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72" w:rsidRPr="00B70F51" w:rsidRDefault="00FE3672" w:rsidP="00FE3672">
      <w:pPr>
        <w:spacing w:after="0" w:line="240" w:lineRule="auto"/>
        <w:jc w:val="center"/>
        <w:rPr>
          <w:b/>
          <w:sz w:val="24"/>
          <w:szCs w:val="24"/>
        </w:rPr>
      </w:pPr>
      <w:r w:rsidRPr="00B70F51">
        <w:rPr>
          <w:b/>
          <w:sz w:val="24"/>
          <w:szCs w:val="24"/>
        </w:rPr>
        <w:t>Тестові завдання з історії України.</w:t>
      </w:r>
    </w:p>
    <w:p w:rsidR="00FE3672" w:rsidRPr="00B70F51" w:rsidRDefault="00FE3672" w:rsidP="00FE3672">
      <w:pPr>
        <w:spacing w:after="0" w:line="240" w:lineRule="auto"/>
        <w:jc w:val="center"/>
        <w:rPr>
          <w:b/>
          <w:sz w:val="24"/>
          <w:szCs w:val="24"/>
        </w:rPr>
      </w:pPr>
      <w:r w:rsidRPr="00B70F51">
        <w:rPr>
          <w:b/>
          <w:sz w:val="24"/>
          <w:szCs w:val="24"/>
        </w:rPr>
        <w:t xml:space="preserve">Тема. «Україна в умовах </w:t>
      </w:r>
      <w:proofErr w:type="spellStart"/>
      <w:r w:rsidRPr="00B70F51">
        <w:rPr>
          <w:b/>
          <w:sz w:val="24"/>
          <w:szCs w:val="24"/>
        </w:rPr>
        <w:t>десталінізації</w:t>
      </w:r>
      <w:proofErr w:type="spellEnd"/>
      <w:r w:rsidRPr="00B70F51">
        <w:rPr>
          <w:b/>
          <w:sz w:val="24"/>
          <w:szCs w:val="24"/>
        </w:rPr>
        <w:t>».</w:t>
      </w:r>
    </w:p>
    <w:p w:rsidR="00FE3672" w:rsidRPr="00B70F51" w:rsidRDefault="00FE3672" w:rsidP="00FE3672">
      <w:pPr>
        <w:spacing w:after="0" w:line="240" w:lineRule="auto"/>
        <w:jc w:val="center"/>
        <w:rPr>
          <w:b/>
          <w:sz w:val="24"/>
          <w:szCs w:val="24"/>
        </w:rPr>
      </w:pPr>
      <w:r w:rsidRPr="00B70F51">
        <w:rPr>
          <w:b/>
          <w:sz w:val="24"/>
          <w:szCs w:val="24"/>
        </w:rPr>
        <w:t>Варіант І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b/>
          <w:iCs/>
          <w:sz w:val="24"/>
          <w:szCs w:val="24"/>
          <w:shd w:val="clear" w:color="auto" w:fill="FFFFFF"/>
        </w:rPr>
        <w:t>1.«Реабілітація»</w:t>
      </w:r>
      <w:r w:rsidRPr="00B70F51">
        <w:rPr>
          <w:b/>
          <w:i/>
          <w:iCs/>
          <w:sz w:val="24"/>
          <w:szCs w:val="24"/>
          <w:shd w:val="clear" w:color="auto" w:fill="FFFFFF"/>
        </w:rPr>
        <w:t xml:space="preserve"> – </w:t>
      </w:r>
      <w:r w:rsidRPr="00B70F51">
        <w:rPr>
          <w:b/>
          <w:iCs/>
          <w:sz w:val="24"/>
          <w:szCs w:val="24"/>
          <w:shd w:val="clear" w:color="auto" w:fill="FFFFFF"/>
        </w:rPr>
        <w:t>це:</w:t>
      </w:r>
      <w:r w:rsidRPr="00B70F51">
        <w:rPr>
          <w:b/>
          <w:i/>
          <w:iCs/>
          <w:sz w:val="24"/>
          <w:szCs w:val="24"/>
          <w:shd w:val="clear" w:color="auto" w:fill="FFFFFF"/>
        </w:rPr>
        <w:br/>
      </w:r>
      <w:r w:rsidRPr="00B70F51">
        <w:rPr>
          <w:sz w:val="24"/>
          <w:szCs w:val="24"/>
          <w:shd w:val="clear" w:color="auto" w:fill="FFFFFF"/>
        </w:rPr>
        <w:t>А)  повернення  після  війни  на батьківщину  військовополонених,  цивільних  полонених,  які були направлені на примусові роботи, біженців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  насильницьке  відчуження  чи  тимчасове  вилучення  державою  для  її  потреб  майна,  продовольства громадян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  виправдання,  відновлення  в  правах  неправильно  звинувачених,  зганьблених  чи  засуджених осіб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  створення умов для вільної діяльності політичних партій, громадських організацій</w:t>
      </w:r>
    </w:p>
    <w:p w:rsidR="00FE3672" w:rsidRPr="00B70F51" w:rsidRDefault="00FE3672" w:rsidP="00FE3672">
      <w:pPr>
        <w:spacing w:after="0" w:line="240" w:lineRule="auto"/>
        <w:rPr>
          <w:b/>
          <w:sz w:val="24"/>
          <w:szCs w:val="24"/>
        </w:rPr>
      </w:pPr>
      <w:r w:rsidRPr="00B70F51">
        <w:rPr>
          <w:b/>
          <w:sz w:val="24"/>
          <w:szCs w:val="24"/>
        </w:rPr>
        <w:t>2.Процес  ліквідації  наслідків  сталінізму,  започаткований  після  смерті Й. Сталіна, називається: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sz w:val="24"/>
          <w:szCs w:val="24"/>
        </w:rPr>
        <w:t>А  депортація;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sz w:val="24"/>
          <w:szCs w:val="24"/>
        </w:rPr>
        <w:t>Б  депопуляція;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sz w:val="24"/>
          <w:szCs w:val="24"/>
        </w:rPr>
        <w:t>В  демонополізація;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sz w:val="24"/>
          <w:szCs w:val="24"/>
        </w:rPr>
        <w:t xml:space="preserve">Г  </w:t>
      </w:r>
      <w:proofErr w:type="spellStart"/>
      <w:r w:rsidRPr="00B70F51">
        <w:rPr>
          <w:sz w:val="24"/>
          <w:szCs w:val="24"/>
        </w:rPr>
        <w:t>десталінізація</w:t>
      </w:r>
      <w:proofErr w:type="spellEnd"/>
      <w:r w:rsidRPr="00B70F51">
        <w:rPr>
          <w:sz w:val="24"/>
          <w:szCs w:val="24"/>
        </w:rPr>
        <w:t>.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</w:rPr>
      </w:pPr>
      <w:r w:rsidRPr="00B70F51">
        <w:rPr>
          <w:b/>
          <w:sz w:val="24"/>
          <w:szCs w:val="24"/>
        </w:rPr>
        <w:t>3.</w:t>
      </w:r>
      <w:r w:rsidRPr="00B70F51">
        <w:rPr>
          <w:b/>
          <w:iCs/>
          <w:sz w:val="24"/>
          <w:szCs w:val="24"/>
          <w:shd w:val="clear" w:color="auto" w:fill="FFFFFF"/>
        </w:rPr>
        <w:t>Управління галузями народного господарства УРСР через систему раднаргоспів  здійснювалося впродовж</w:t>
      </w:r>
      <w:r w:rsidRPr="00B70F51">
        <w:rPr>
          <w:iCs/>
          <w:sz w:val="24"/>
          <w:szCs w:val="24"/>
          <w:shd w:val="clear" w:color="auto" w:fill="FFFFFF"/>
        </w:rPr>
        <w:br/>
      </w:r>
      <w:r w:rsidRPr="00B70F51">
        <w:rPr>
          <w:sz w:val="24"/>
          <w:szCs w:val="24"/>
          <w:shd w:val="clear" w:color="auto" w:fill="FFFFFF"/>
        </w:rPr>
        <w:t>А)  1945 – 1953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  1954 – 1964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  1957 – 1965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  1964 – 1972 рр.</w:t>
      </w:r>
    </w:p>
    <w:p w:rsidR="00FE3672" w:rsidRPr="00B70F51" w:rsidRDefault="00FE3672" w:rsidP="00FE3672">
      <w:pPr>
        <w:spacing w:after="0" w:line="240" w:lineRule="auto"/>
        <w:rPr>
          <w:b/>
          <w:sz w:val="24"/>
          <w:szCs w:val="24"/>
        </w:rPr>
      </w:pPr>
      <w:r w:rsidRPr="00B70F51">
        <w:rPr>
          <w:b/>
          <w:sz w:val="24"/>
          <w:szCs w:val="24"/>
          <w:shd w:val="clear" w:color="auto" w:fill="FFFFFF"/>
        </w:rPr>
        <w:t xml:space="preserve">4. </w:t>
      </w:r>
      <w:r w:rsidRPr="00B70F51">
        <w:rPr>
          <w:rFonts w:eastAsia="Times New Roman"/>
          <w:b/>
          <w:sz w:val="24"/>
          <w:szCs w:val="24"/>
          <w:lang w:eastAsia="uk-UA"/>
        </w:rPr>
        <w:t>  ХХ з’їзд КПРС, на якому з доповіддю «Про культ особи та його наслідки» виступив М. Хрущов, відбувся у: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листопаді 1955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лютому 1956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червні 1956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грудні 1957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5. </w:t>
      </w:r>
      <w:proofErr w:type="spellStart"/>
      <w:r w:rsidRPr="00B70F51">
        <w:rPr>
          <w:b/>
          <w:iCs/>
          <w:sz w:val="24"/>
          <w:szCs w:val="24"/>
          <w:shd w:val="clear" w:color="auto" w:fill="FFFFFF"/>
        </w:rPr>
        <w:t>.Зазначте</w:t>
      </w:r>
      <w:proofErr w:type="spellEnd"/>
      <w:r w:rsidRPr="00B70F51">
        <w:rPr>
          <w:b/>
          <w:iCs/>
          <w:sz w:val="24"/>
          <w:szCs w:val="24"/>
          <w:shd w:val="clear" w:color="auto" w:fill="FFFFFF"/>
        </w:rPr>
        <w:t xml:space="preserve"> об’єкт, який був уперше введений у дію в УРСР  6 листопада 1960 року в Києві: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t>А) телевізійний центр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 суцільнозварний міст за проектом Є.Патона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 постійно діючий атомний реактор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 метрополітен 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b/>
          <w:sz w:val="24"/>
          <w:szCs w:val="24"/>
          <w:shd w:val="clear" w:color="auto" w:fill="FFFFFF"/>
        </w:rPr>
        <w:t xml:space="preserve">6. </w:t>
      </w:r>
      <w:r w:rsidRPr="00B70F51">
        <w:rPr>
          <w:rFonts w:eastAsia="Times New Roman"/>
          <w:b/>
          <w:sz w:val="24"/>
          <w:szCs w:val="24"/>
          <w:lang w:eastAsia="uk-UA"/>
        </w:rPr>
        <w:t> Машинно-тракторні станції (МТС) було ліквідовано: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1956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1957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1958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1960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>7.   Перший ядерний реактор в Україні став до ладу в: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грудні 1959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лютому 1960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жовтні 1961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лютому 1963 р.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>8.  Яка з областей України була утворена в 1954 р.?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Кіровоградська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Полтавська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Вінницька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Черкаська.</w:t>
      </w: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9. </w:t>
      </w:r>
      <w:r w:rsidRPr="00B70F51">
        <w:rPr>
          <w:b/>
          <w:iCs/>
          <w:sz w:val="24"/>
          <w:szCs w:val="24"/>
          <w:shd w:val="clear" w:color="auto" w:fill="FFFFFF"/>
        </w:rPr>
        <w:t>Децентралізація управління промисловістю в другій половині 1950-х років відбулася внаслідок: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lastRenderedPageBreak/>
        <w:t>А)  упровадження системи рад народного господарства (раднаргоспів)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  ліквідації союзних та утворення республіканських галузевих міністерств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  створення вільних економічних зон на базі республіканських підприємств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  ліквідації директивного планування й упровадження госпрозрахунку на підприємствах 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b/>
          <w:sz w:val="24"/>
          <w:szCs w:val="24"/>
          <w:shd w:val="clear" w:color="auto" w:fill="FFFFFF"/>
        </w:rPr>
        <w:t xml:space="preserve">10. </w:t>
      </w:r>
      <w:r w:rsidRPr="00B70F51">
        <w:rPr>
          <w:rFonts w:eastAsia="Times New Roman"/>
          <w:b/>
          <w:sz w:val="24"/>
          <w:szCs w:val="24"/>
          <w:lang w:eastAsia="uk-UA"/>
        </w:rPr>
        <w:t> Хто був першим секретарем ЦК КПУ у 1949–1953 рр.?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Л. Мельников;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 xml:space="preserve">Б ) П. </w:t>
      </w:r>
      <w:proofErr w:type="spellStart"/>
      <w:r w:rsidRPr="00B70F51">
        <w:rPr>
          <w:rFonts w:eastAsia="Times New Roman"/>
          <w:sz w:val="24"/>
          <w:szCs w:val="24"/>
          <w:lang w:eastAsia="uk-UA"/>
        </w:rPr>
        <w:t>Мешик</w:t>
      </w:r>
      <w:proofErr w:type="spellEnd"/>
      <w:r w:rsidRPr="00B70F51">
        <w:rPr>
          <w:rFonts w:eastAsia="Times New Roman"/>
          <w:sz w:val="24"/>
          <w:szCs w:val="24"/>
          <w:lang w:eastAsia="uk-UA"/>
        </w:rPr>
        <w:t>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 xml:space="preserve">В)  Л. </w:t>
      </w:r>
      <w:proofErr w:type="spellStart"/>
      <w:r w:rsidRPr="00B70F51">
        <w:rPr>
          <w:rFonts w:eastAsia="Times New Roman"/>
          <w:sz w:val="24"/>
          <w:szCs w:val="24"/>
          <w:lang w:eastAsia="uk-UA"/>
        </w:rPr>
        <w:t>Берія</w:t>
      </w:r>
      <w:proofErr w:type="spellEnd"/>
      <w:r w:rsidRPr="00B70F51">
        <w:rPr>
          <w:rFonts w:eastAsia="Times New Roman"/>
          <w:sz w:val="24"/>
          <w:szCs w:val="24"/>
          <w:lang w:eastAsia="uk-UA"/>
        </w:rPr>
        <w:t>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 xml:space="preserve">Г)  Т. </w:t>
      </w:r>
      <w:proofErr w:type="spellStart"/>
      <w:r w:rsidRPr="00B70F51">
        <w:rPr>
          <w:rFonts w:eastAsia="Times New Roman"/>
          <w:sz w:val="24"/>
          <w:szCs w:val="24"/>
          <w:lang w:eastAsia="uk-UA"/>
        </w:rPr>
        <w:t>Строкач</w:t>
      </w:r>
      <w:proofErr w:type="spellEnd"/>
      <w:r w:rsidRPr="00B70F51">
        <w:rPr>
          <w:rFonts w:eastAsia="Times New Roman"/>
          <w:sz w:val="24"/>
          <w:szCs w:val="24"/>
          <w:lang w:eastAsia="uk-UA"/>
        </w:rPr>
        <w:t>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>11.  На 1951–1955 рр. припадає __ п’ятирічка.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IV;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V;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VI;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VII.</w:t>
      </w: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12. </w:t>
      </w:r>
      <w:proofErr w:type="spellStart"/>
      <w:r w:rsidRPr="00B70F51">
        <w:rPr>
          <w:b/>
          <w:iCs/>
          <w:sz w:val="24"/>
          <w:szCs w:val="24"/>
          <w:shd w:val="clear" w:color="auto" w:fill="FFFFFF"/>
        </w:rPr>
        <w:t>.Вкажіть</w:t>
      </w:r>
      <w:proofErr w:type="spellEnd"/>
      <w:r w:rsidRPr="00B70F51">
        <w:rPr>
          <w:b/>
          <w:iCs/>
          <w:sz w:val="24"/>
          <w:szCs w:val="24"/>
          <w:shd w:val="clear" w:color="auto" w:fill="FFFFFF"/>
        </w:rPr>
        <w:t xml:space="preserve"> прізвище першого секретаря ЦК КПУ в 1957-1963 рр.: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sz w:val="24"/>
          <w:szCs w:val="24"/>
          <w:shd w:val="clear" w:color="auto" w:fill="FFFFFF"/>
        </w:rPr>
        <w:t>А) О.Кириченко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 М.</w:t>
      </w:r>
      <w:proofErr w:type="spellStart"/>
      <w:r w:rsidRPr="00B70F51">
        <w:rPr>
          <w:sz w:val="24"/>
          <w:szCs w:val="24"/>
          <w:shd w:val="clear" w:color="auto" w:fill="FFFFFF"/>
        </w:rPr>
        <w:t>Підгорний</w:t>
      </w:r>
      <w:proofErr w:type="spellEnd"/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 П.Шелест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 Л.Брежнєв 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</w:p>
    <w:p w:rsidR="00FE3672" w:rsidRPr="00B70F51" w:rsidRDefault="00FE3672" w:rsidP="00FE3672">
      <w:pPr>
        <w:spacing w:after="0" w:line="240" w:lineRule="auto"/>
        <w:jc w:val="center"/>
        <w:rPr>
          <w:b/>
          <w:sz w:val="24"/>
          <w:szCs w:val="24"/>
        </w:rPr>
      </w:pPr>
      <w:r w:rsidRPr="00B70F51">
        <w:rPr>
          <w:b/>
          <w:sz w:val="24"/>
          <w:szCs w:val="24"/>
        </w:rPr>
        <w:t>Варіант ІІ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1. </w:t>
      </w:r>
      <w:r w:rsidRPr="00B70F51">
        <w:rPr>
          <w:b/>
          <w:iCs/>
          <w:sz w:val="24"/>
          <w:szCs w:val="24"/>
          <w:shd w:val="clear" w:color="auto" w:fill="FFFFFF"/>
        </w:rPr>
        <w:t>Зазначте дату прийняття рішення про утворення раднаргоспів: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sz w:val="24"/>
          <w:szCs w:val="24"/>
          <w:shd w:val="clear" w:color="auto" w:fill="FFFFFF"/>
        </w:rPr>
        <w:t>А) 1955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 1956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 1957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 1958 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>2. Якому питанню в діяльності шістдесятників в Україні приділялося найбільше уваги?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Національному питанню;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 ) встановленню верховенства суспільства над державою;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ліквідації регламентації творчості митців;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досягненню верховенства держави над суспільством.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>3. Лібералізація політичного режиму супроводжувалася: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новими хвилями арештів;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політичним і морально-психологічним оздоровленням суспільства;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запровадженням екстенсивного характеру виробництва;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кардинальними змінами в структурі партійного керівництва.</w:t>
      </w: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4. </w:t>
      </w:r>
      <w:r w:rsidRPr="00B70F51">
        <w:rPr>
          <w:b/>
          <w:iCs/>
          <w:sz w:val="24"/>
          <w:szCs w:val="24"/>
          <w:shd w:val="clear" w:color="auto" w:fill="FFFFFF"/>
        </w:rPr>
        <w:t> Позначте термін, якому відповідає визначення: «Особа, що не погоджується з панівною ідеологією»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t>А) націоналіст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 дисидент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 опортуніст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 демократ </w:t>
      </w: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b/>
          <w:sz w:val="24"/>
          <w:szCs w:val="24"/>
          <w:shd w:val="clear" w:color="auto" w:fill="FFFFFF"/>
        </w:rPr>
        <w:t xml:space="preserve">5. </w:t>
      </w:r>
      <w:r w:rsidRPr="00B70F51">
        <w:rPr>
          <w:b/>
          <w:iCs/>
          <w:sz w:val="24"/>
          <w:szCs w:val="24"/>
          <w:shd w:val="clear" w:color="auto" w:fill="FFFFFF"/>
        </w:rPr>
        <w:t>До виконання яких завдань долучилася Україна, ставши членом ЮНЕСКО в 1954 р.?</w:t>
      </w:r>
    </w:p>
    <w:p w:rsidR="00FE3672" w:rsidRPr="00B70F51" w:rsidRDefault="00FE3672" w:rsidP="00FE3672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t>А)  Надавати допомогу країнам, що розвиваються, у поліпшенні умов життя дітей, захисту  їхніх прав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  Сприяти зміцненню миру та безпеки шляхом розширення співробітництва народів у  галузях освіти, науки, культури та інформації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  Забезпечувати врегулювання проблем біженців, надання їм правового захисту та  матеріальної допомоги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lastRenderedPageBreak/>
        <w:t>Г)  Досліджувати стан довкілля, брати активну участь у ліквідації екологічних  катастроф та їхніх наслідків.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b/>
          <w:sz w:val="24"/>
          <w:szCs w:val="24"/>
          <w:shd w:val="clear" w:color="auto" w:fill="FFFFFF"/>
        </w:rPr>
        <w:t xml:space="preserve">6. </w:t>
      </w:r>
      <w:r w:rsidRPr="00B70F51">
        <w:rPr>
          <w:rFonts w:eastAsia="Times New Roman"/>
          <w:b/>
          <w:sz w:val="24"/>
          <w:szCs w:val="24"/>
          <w:lang w:eastAsia="uk-UA"/>
        </w:rPr>
        <w:t> У чому виявилася демократизація  суспільно-політичного життя в період «відлиги»?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Була запроваджена демократична система виборів;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припинилося  втручання  партійних  органів  у  діяльність  господарських і культурних установ;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запроваджувалися  «громадські  засади»  в  різних  галузях  господарської, культурної діяльності, відбувалося певне скорочення управлінського апарату, активізувалася діяльність рад, профспілок, комсомолу;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 ) це призвело до наростання кризових явищ у суспільстві.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b/>
          <w:iCs/>
          <w:sz w:val="24"/>
          <w:szCs w:val="24"/>
          <w:shd w:val="clear" w:color="auto" w:fill="FFFFFF"/>
        </w:rPr>
        <w:t>7. Управління галузями народного господарства УРСР через систему раднаргоспів  здійснювалося впродовж</w:t>
      </w:r>
      <w:r w:rsidRPr="00B70F51">
        <w:rPr>
          <w:i/>
          <w:iCs/>
          <w:sz w:val="24"/>
          <w:szCs w:val="24"/>
          <w:shd w:val="clear" w:color="auto" w:fill="FFFFFF"/>
        </w:rPr>
        <w:br/>
      </w:r>
      <w:r w:rsidRPr="00B70F51">
        <w:rPr>
          <w:sz w:val="24"/>
          <w:szCs w:val="24"/>
          <w:shd w:val="clear" w:color="auto" w:fill="FFFFFF"/>
        </w:rPr>
        <w:t>А)  1945 – 1953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  1954 – 1964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  1957 – 1965 рр. 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  1964 – 1972 рр. 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b/>
          <w:sz w:val="24"/>
          <w:szCs w:val="24"/>
          <w:shd w:val="clear" w:color="auto" w:fill="FFFFFF"/>
        </w:rPr>
        <w:t xml:space="preserve">8. </w:t>
      </w:r>
      <w:r w:rsidRPr="00B70F51">
        <w:rPr>
          <w:rFonts w:eastAsia="Times New Roman"/>
          <w:b/>
          <w:sz w:val="24"/>
          <w:szCs w:val="24"/>
          <w:lang w:eastAsia="uk-UA"/>
        </w:rPr>
        <w:t>Як вплинула освітня реформа 1959 р. на викладання української мови?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У російських школах УРСР припинялось викладання української мови;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Б)  збільшилася кількість годин на викладання української мови;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було  зафіксоване  положення  про  факультативність  вивчення  української мови;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в українських школах УРСР заборонялось викладання українською мовою.</w:t>
      </w:r>
    </w:p>
    <w:p w:rsidR="00FE3672" w:rsidRPr="00B70F51" w:rsidRDefault="00FE3672" w:rsidP="00FE3672">
      <w:pPr>
        <w:spacing w:after="0" w:line="240" w:lineRule="auto"/>
        <w:rPr>
          <w:b/>
          <w:iCs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9. </w:t>
      </w:r>
      <w:r w:rsidRPr="00B70F51">
        <w:rPr>
          <w:b/>
          <w:iCs/>
          <w:sz w:val="24"/>
          <w:szCs w:val="24"/>
          <w:shd w:val="clear" w:color="auto" w:fill="FFFFFF"/>
        </w:rPr>
        <w:t>Розташуйте події в хронологічній послідовності: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t>А) вихід праці І.Дзюби «Інтернаціоналізм чи русифікація»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Б) судовий процес над УРСС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В) Постанова ЦУ КПРС «Про подолання культу особи і його шкідливих наслідків»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Г) обрання на посаду Першого секретаря ЦК КПУ М.</w:t>
      </w:r>
      <w:proofErr w:type="spellStart"/>
      <w:r w:rsidRPr="00B70F51">
        <w:rPr>
          <w:sz w:val="24"/>
          <w:szCs w:val="24"/>
          <w:shd w:val="clear" w:color="auto" w:fill="FFFFFF"/>
        </w:rPr>
        <w:t>Підгорного</w:t>
      </w:r>
      <w:proofErr w:type="spellEnd"/>
      <w:r w:rsidRPr="00B70F51">
        <w:rPr>
          <w:sz w:val="24"/>
          <w:szCs w:val="24"/>
          <w:shd w:val="clear" w:color="auto" w:fill="FFFFFF"/>
        </w:rPr>
        <w:t>.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b/>
          <w:sz w:val="24"/>
          <w:szCs w:val="24"/>
          <w:lang w:eastAsia="uk-UA"/>
        </w:rPr>
      </w:pPr>
      <w:r w:rsidRPr="00B70F51">
        <w:rPr>
          <w:b/>
          <w:sz w:val="24"/>
          <w:szCs w:val="24"/>
          <w:shd w:val="clear" w:color="auto" w:fill="FFFFFF"/>
        </w:rPr>
        <w:t xml:space="preserve">10. </w:t>
      </w:r>
      <w:r w:rsidRPr="00B70F51">
        <w:rPr>
          <w:rFonts w:eastAsia="Times New Roman"/>
          <w:b/>
          <w:sz w:val="24"/>
          <w:szCs w:val="24"/>
          <w:lang w:eastAsia="uk-UA"/>
        </w:rPr>
        <w:t xml:space="preserve">Розташуйте в логічній послідовності етапи </w:t>
      </w:r>
      <w:proofErr w:type="spellStart"/>
      <w:r w:rsidRPr="00B70F51">
        <w:rPr>
          <w:rFonts w:eastAsia="Times New Roman"/>
          <w:b/>
          <w:sz w:val="24"/>
          <w:szCs w:val="24"/>
          <w:lang w:eastAsia="uk-UA"/>
        </w:rPr>
        <w:t>десталінізації</w:t>
      </w:r>
      <w:proofErr w:type="spellEnd"/>
      <w:r w:rsidRPr="00B70F51">
        <w:rPr>
          <w:rFonts w:eastAsia="Times New Roman"/>
          <w:b/>
          <w:sz w:val="24"/>
          <w:szCs w:val="24"/>
          <w:lang w:eastAsia="uk-UA"/>
        </w:rPr>
        <w:t>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А)  припинення масових репресій, реабілітація незаконно засуджених;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Б ) лібералізація політичного режиму;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В)  рух «шістдесятників»;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rFonts w:eastAsia="Times New Roman"/>
          <w:sz w:val="24"/>
          <w:szCs w:val="24"/>
          <w:lang w:eastAsia="uk-UA"/>
        </w:rPr>
        <w:t>Г)  децентралізація управління економікою.</w:t>
      </w:r>
    </w:p>
    <w:p w:rsidR="00FE3672" w:rsidRPr="00B70F51" w:rsidRDefault="00FE3672" w:rsidP="00FE3672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B70F51">
        <w:rPr>
          <w:rFonts w:eastAsia="Times New Roman"/>
          <w:b/>
          <w:sz w:val="24"/>
          <w:szCs w:val="24"/>
          <w:lang w:eastAsia="uk-UA"/>
        </w:rPr>
        <w:t xml:space="preserve">11. </w:t>
      </w:r>
      <w:r w:rsidRPr="00B70F51">
        <w:rPr>
          <w:b/>
          <w:iCs/>
          <w:sz w:val="24"/>
          <w:szCs w:val="24"/>
          <w:shd w:val="clear" w:color="auto" w:fill="FFFFFF"/>
        </w:rPr>
        <w:t xml:space="preserve">Оберіть ознаки </w:t>
      </w:r>
      <w:proofErr w:type="spellStart"/>
      <w:r w:rsidRPr="00B70F51">
        <w:rPr>
          <w:b/>
          <w:iCs/>
          <w:sz w:val="24"/>
          <w:szCs w:val="24"/>
          <w:shd w:val="clear" w:color="auto" w:fill="FFFFFF"/>
        </w:rPr>
        <w:t>десталінізації</w:t>
      </w:r>
      <w:proofErr w:type="spellEnd"/>
      <w:r w:rsidRPr="00B70F51">
        <w:rPr>
          <w:b/>
          <w:iCs/>
          <w:sz w:val="24"/>
          <w:szCs w:val="24"/>
          <w:shd w:val="clear" w:color="auto" w:fill="FFFFFF"/>
        </w:rPr>
        <w:t xml:space="preserve"> в другій половині 50-х – першій половині 60-х років ХХ ст.</w:t>
      </w:r>
      <w:r w:rsidRPr="00B70F51">
        <w:rPr>
          <w:b/>
          <w:sz w:val="24"/>
          <w:szCs w:val="24"/>
          <w:shd w:val="clear" w:color="auto" w:fill="FFFFFF"/>
        </w:rPr>
        <w:t>:</w:t>
      </w:r>
    </w:p>
    <w:p w:rsidR="00FE3672" w:rsidRPr="00B70F51" w:rsidRDefault="00FE3672" w:rsidP="00FE3672">
      <w:pPr>
        <w:spacing w:after="0" w:line="240" w:lineRule="auto"/>
        <w:rPr>
          <w:sz w:val="24"/>
          <w:szCs w:val="24"/>
          <w:shd w:val="clear" w:color="auto" w:fill="FFFFFF"/>
        </w:rPr>
      </w:pPr>
      <w:r w:rsidRPr="00B70F51">
        <w:rPr>
          <w:sz w:val="24"/>
          <w:szCs w:val="24"/>
          <w:shd w:val="clear" w:color="auto" w:fill="FFFFFF"/>
        </w:rPr>
        <w:t>1. критика культу особи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2. припинення «холодної війни» із Заходом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3. надання дозволу кримським татарам повертатися на історичну батьківщину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4. реабілітація жертв репресій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5. падіння «залізної завіси» у зв’язках із зарубіжними країнами для пересічних </w:t>
      </w:r>
      <w:r w:rsidRPr="00B70F51">
        <w:rPr>
          <w:sz w:val="24"/>
          <w:szCs w:val="24"/>
        </w:rPr>
        <w:br/>
      </w:r>
      <w:proofErr w:type="spellStart"/>
      <w:r w:rsidRPr="00B70F51">
        <w:rPr>
          <w:sz w:val="24"/>
          <w:szCs w:val="24"/>
          <w:shd w:val="clear" w:color="auto" w:fill="FFFFFF"/>
        </w:rPr>
        <w:t>ромадян</w:t>
      </w:r>
      <w:proofErr w:type="spellEnd"/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 xml:space="preserve">6. </w:t>
      </w:r>
      <w:proofErr w:type="spellStart"/>
      <w:r w:rsidRPr="00B70F51">
        <w:rPr>
          <w:sz w:val="24"/>
          <w:szCs w:val="24"/>
          <w:shd w:val="clear" w:color="auto" w:fill="FFFFFF"/>
        </w:rPr>
        <w:t>викреслення</w:t>
      </w:r>
      <w:proofErr w:type="spellEnd"/>
      <w:r w:rsidRPr="00B70F51">
        <w:rPr>
          <w:sz w:val="24"/>
          <w:szCs w:val="24"/>
          <w:shd w:val="clear" w:color="auto" w:fill="FFFFFF"/>
        </w:rPr>
        <w:t xml:space="preserve"> імені Сталіна з назв географічних об’єктів та установ.</w:t>
      </w:r>
    </w:p>
    <w:p w:rsidR="00FE3672" w:rsidRPr="00B70F51" w:rsidRDefault="00FE3672" w:rsidP="00FE3672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B70F51">
        <w:rPr>
          <w:b/>
          <w:sz w:val="24"/>
          <w:szCs w:val="24"/>
          <w:shd w:val="clear" w:color="auto" w:fill="FFFFFF"/>
        </w:rPr>
        <w:t xml:space="preserve">12. </w:t>
      </w:r>
      <w:r w:rsidRPr="00B70F51">
        <w:rPr>
          <w:b/>
          <w:iCs/>
          <w:sz w:val="24"/>
          <w:szCs w:val="24"/>
          <w:shd w:val="clear" w:color="auto" w:fill="FFFFFF"/>
        </w:rPr>
        <w:t>Оберіть ознаки становлення дисидентського руху</w:t>
      </w:r>
      <w:r w:rsidRPr="00B70F51">
        <w:rPr>
          <w:b/>
          <w:sz w:val="24"/>
          <w:szCs w:val="24"/>
          <w:shd w:val="clear" w:color="auto" w:fill="FFFFFF"/>
        </w:rPr>
        <w:t>:</w:t>
      </w:r>
    </w:p>
    <w:p w:rsidR="00FE3672" w:rsidRPr="00B70F51" w:rsidRDefault="00FE3672" w:rsidP="00FE367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B70F51">
        <w:rPr>
          <w:sz w:val="24"/>
          <w:szCs w:val="24"/>
          <w:shd w:val="clear" w:color="auto" w:fill="FFFFFF"/>
        </w:rPr>
        <w:t xml:space="preserve">1. сприяння </w:t>
      </w:r>
      <w:proofErr w:type="spellStart"/>
      <w:r w:rsidRPr="00B70F51">
        <w:rPr>
          <w:sz w:val="24"/>
          <w:szCs w:val="24"/>
          <w:shd w:val="clear" w:color="auto" w:fill="FFFFFF"/>
        </w:rPr>
        <w:t>десталінізації</w:t>
      </w:r>
      <w:proofErr w:type="spellEnd"/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2. вихваляння дисидентами переваг капіталістичного ладу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3. розробка планів насильницького захоплення влади у країні представниками дисидентських організацій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4. головною особливістю дисидентського руху був захист прав людини</w:t>
      </w:r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 xml:space="preserve">5. активна боротьба радянської влади з проявами </w:t>
      </w:r>
      <w:proofErr w:type="spellStart"/>
      <w:r w:rsidRPr="00B70F51">
        <w:rPr>
          <w:sz w:val="24"/>
          <w:szCs w:val="24"/>
          <w:shd w:val="clear" w:color="auto" w:fill="FFFFFF"/>
        </w:rPr>
        <w:t>дисидентства</w:t>
      </w:r>
      <w:bookmarkStart w:id="0" w:name="_GoBack"/>
      <w:bookmarkEnd w:id="0"/>
      <w:proofErr w:type="spellEnd"/>
      <w:r w:rsidRPr="00B70F51">
        <w:rPr>
          <w:sz w:val="24"/>
          <w:szCs w:val="24"/>
        </w:rPr>
        <w:br/>
      </w:r>
      <w:r w:rsidRPr="00B70F51">
        <w:rPr>
          <w:sz w:val="24"/>
          <w:szCs w:val="24"/>
          <w:shd w:val="clear" w:color="auto" w:fill="FFFFFF"/>
        </w:rPr>
        <w:t>6. належність Л.Брежнєва до представників дисидентського руху</w:t>
      </w:r>
      <w:r w:rsidRPr="00B70F51">
        <w:rPr>
          <w:i/>
          <w:iCs/>
          <w:sz w:val="24"/>
          <w:szCs w:val="24"/>
          <w:shd w:val="clear" w:color="auto" w:fill="FFFFFF"/>
        </w:rPr>
        <w:t> </w:t>
      </w:r>
    </w:p>
    <w:p w:rsidR="00FE3672" w:rsidRPr="00FE3672" w:rsidRDefault="00FE3672" w:rsidP="00FE3672">
      <w:pPr>
        <w:spacing w:after="0" w:line="240" w:lineRule="auto"/>
        <w:rPr>
          <w:rFonts w:eastAsia="Times New Roman"/>
          <w:sz w:val="24"/>
          <w:szCs w:val="24"/>
          <w:lang w:val="ru-RU" w:eastAsia="uk-UA"/>
        </w:rPr>
      </w:pPr>
      <w:r>
        <w:rPr>
          <w:rFonts w:eastAsia="Times New Roman"/>
          <w:sz w:val="24"/>
          <w:szCs w:val="24"/>
          <w:lang w:eastAsia="uk-UA"/>
        </w:rPr>
        <w:t>(Зробити на подвійних аркушах)</w:t>
      </w:r>
    </w:p>
    <w:p w:rsidR="00CE3252" w:rsidRDefault="00CE3252"/>
    <w:sectPr w:rsidR="00CE3252" w:rsidSect="00C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72"/>
    <w:rsid w:val="007B51EC"/>
    <w:rsid w:val="007F4A56"/>
    <w:rsid w:val="00CE3252"/>
    <w:rsid w:val="00DD538C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72"/>
    <w:rPr>
      <w:rFonts w:cs="Times New Roman"/>
      <w:kern w:val="48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2020-03-22T19:36:00Z</dcterms:created>
  <dcterms:modified xsi:type="dcterms:W3CDTF">2020-03-22T19:39:00Z</dcterms:modified>
</cp:coreProperties>
</file>