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B1" w:rsidRPr="00B078D5" w:rsidRDefault="002A65B1" w:rsidP="002A65B1">
      <w:pPr>
        <w:spacing w:after="0" w:line="240" w:lineRule="auto"/>
        <w:rPr>
          <w:b/>
          <w:sz w:val="24"/>
          <w:szCs w:val="24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Тестові завдання </w:t>
      </w:r>
      <w:r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з всесвітньої історії </w:t>
      </w: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за темами </w:t>
      </w:r>
      <w:r w:rsidRPr="00B078D5">
        <w:rPr>
          <w:b/>
          <w:iCs/>
          <w:sz w:val="24"/>
          <w:szCs w:val="24"/>
        </w:rPr>
        <w:t>«</w:t>
      </w:r>
      <w:r w:rsidRPr="00B078D5">
        <w:rPr>
          <w:b/>
          <w:sz w:val="24"/>
          <w:szCs w:val="24"/>
        </w:rPr>
        <w:t>Міжнародні відносини»</w:t>
      </w:r>
      <w:r w:rsidRPr="00B078D5">
        <w:rPr>
          <w:b/>
          <w:iCs/>
          <w:sz w:val="24"/>
          <w:szCs w:val="24"/>
        </w:rPr>
        <w:t xml:space="preserve">  та «Повсякденне життя і культура»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Варіант І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1.Що дало привід до створення зображеного плакату?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noProof/>
          <w:kern w:val="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255270</wp:posOffset>
            </wp:positionV>
            <wp:extent cx="2861310" cy="2125980"/>
            <wp:effectExtent l="19050" t="0" r="0" b="0"/>
            <wp:wrapTight wrapText="bothSides">
              <wp:wrapPolygon edited="0">
                <wp:start x="-144" y="0"/>
                <wp:lineTo x="-144" y="21484"/>
                <wp:lineTo x="21571" y="21484"/>
                <wp:lineTo x="21571" y="0"/>
                <wp:lineTo x="-144" y="0"/>
              </wp:wrapPolygon>
            </wp:wrapTight>
            <wp:docPr id="16" name="Рисунок 1" descr="http://interactive.ranok.com.ua/upload/image/%D0%93470257%D0%A3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ctive.ranok.com.ua/upload/image/%D0%93470257%D0%A3/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 xml:space="preserve">                                                                          А  діяльність </w:t>
      </w:r>
      <w:proofErr w:type="spellStart"/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Аль-Каїди</w:t>
      </w:r>
      <w:proofErr w:type="spellEnd"/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sz w:val="24"/>
          <w:szCs w:val="24"/>
        </w:rPr>
        <w:t xml:space="preserve">Б  </w:t>
      </w: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розгортання «холодної війни» між СРСР і США ;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sz w:val="24"/>
          <w:szCs w:val="24"/>
        </w:rPr>
        <w:t>В</w:t>
      </w: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 xml:space="preserve">  поширення комунізму у світі;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sz w:val="24"/>
          <w:szCs w:val="24"/>
        </w:rPr>
        <w:t>Г</w:t>
      </w: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експорт ісламської революції.</w:t>
      </w: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-3810</wp:posOffset>
            </wp:positionV>
            <wp:extent cx="2571750" cy="1783080"/>
            <wp:effectExtent l="19050" t="0" r="0" b="0"/>
            <wp:wrapSquare wrapText="bothSides"/>
            <wp:docPr id="17" name="Рисунок 2" descr="http://interactive.ranok.com.ua/upload/image/%D0%93470257%D0%A3/2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active.ranok.com.ua/upload/image/%D0%93470257%D0%A3/222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 2. Яке поняття доречно вживати, аналізуючи зображену політичну карикатуру?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А «новий порядок»;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Б «доктрина Монро»;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В «холодна війна»;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Г «рух Опору».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3.Яка причина спонукала до розрядки міжнародних відносин наприкінці 1960 — на початку 1970-х рр.?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А   будівництво Берлінської стіни;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Б   досягнення паритету у ядерних озброєннях між СРСР і США ;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В   поразка США у війні у В’єтнамі;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Г   придушення військами ОВД «Празької весни».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4.З іменем якого діяча пов’язана подія, що увійшла в історію як «</w:t>
      </w:r>
      <w:proofErr w:type="spellStart"/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Фултонська</w:t>
      </w:r>
      <w:proofErr w:type="spellEnd"/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 промова»?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А    Г. Трумена;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Б    В. Черчилля;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В   Дж. Маршалла;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Г   Д. Ейзенхауера. </w:t>
      </w:r>
    </w:p>
    <w:p w:rsidR="002A65B1" w:rsidRPr="00B078D5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5.Який із військово-політичних блоків, що виник у роки «холодної війни», продовжує існувати?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А   СЕАТО;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Б   СЕНТО;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В   НАТО;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Г   ОВД.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6.Берлінська стіна навколо Західного Берліна проіснувала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А   із 1945 до 1991 р. ;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Б    із 1948 до 1989 р. ;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В    із 1949 до 1990 р. ;</w:t>
      </w:r>
    </w:p>
    <w:p w:rsidR="002A65B1" w:rsidRPr="00492AD2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Г    із 1961 до 1989 р. .</w:t>
      </w: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>7.</w:t>
      </w:r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Якому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вченому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присвячено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зображену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карикатуру? </w:t>
      </w: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/>
          <w:bCs/>
          <w:noProof/>
          <w:kern w:val="0"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2377440" cy="3208020"/>
            <wp:effectExtent l="19050" t="0" r="3810" b="0"/>
            <wp:wrapTight wrapText="bothSides">
              <wp:wrapPolygon edited="0">
                <wp:start x="-173" y="0"/>
                <wp:lineTo x="-173" y="21420"/>
                <wp:lineTo x="21635" y="21420"/>
                <wp:lineTo x="21635" y="0"/>
                <wp:lineTo x="-173" y="0"/>
              </wp:wrapPolygon>
            </wp:wrapTight>
            <wp:docPr id="18" name="Рисунок 1" descr="http://interactive.ranok.com.ua/upload/image/%D0%93470257%D0%A3/1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ctive.ranok.com.ua/upload/image/%D0%93470257%D0%A3/111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А 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  </w:t>
      </w: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П. 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Кюрі</w:t>
      </w:r>
      <w:proofErr w:type="spellEnd"/>
      <w:r>
        <w:rPr>
          <w:rFonts w:eastAsia="Times New Roman"/>
          <w:bCs/>
          <w:kern w:val="0"/>
          <w:sz w:val="24"/>
          <w:szCs w:val="24"/>
          <w:lang w:val="ru-RU" w:eastAsia="ru-RU"/>
        </w:rPr>
        <w:t>;</w:t>
      </w: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proofErr w:type="gram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Б</w:t>
      </w:r>
      <w:proofErr w:type="gramEnd"/>
      <w:r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  </w:t>
      </w: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 А. 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Ейнштейну</w:t>
      </w:r>
      <w:proofErr w:type="spellEnd"/>
      <w:r>
        <w:rPr>
          <w:rFonts w:eastAsia="Times New Roman"/>
          <w:bCs/>
          <w:kern w:val="0"/>
          <w:sz w:val="24"/>
          <w:szCs w:val="24"/>
          <w:lang w:val="ru-RU" w:eastAsia="ru-RU"/>
        </w:rPr>
        <w:t>;</w:t>
      </w: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В 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  Е. Резерфорду;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Г 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  </w:t>
      </w: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Н. Бору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>.</w:t>
      </w: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>8.</w:t>
      </w:r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Основний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напрям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діяльності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ЮНЕСКО —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це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А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покращення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умов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життя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дітей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у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країнах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що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розвиваються</w:t>
      </w:r>
      <w:proofErr w:type="spellEnd"/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;</w:t>
      </w:r>
      <w:proofErr w:type="gramEnd"/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Б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розширення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співробітництва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народів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св</w:t>
      </w:r>
      <w:proofErr w:type="gram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іту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в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галузі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освіти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науки,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культури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та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інформації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надання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міжнародного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правового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захисту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біженцям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координація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міжнародного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співробітництва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з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ліквідації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екологічних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катастроф. </w:t>
      </w: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>9.</w:t>
      </w:r>
      <w:proofErr w:type="gram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Яке</w:t>
      </w:r>
      <w:proofErr w:type="gram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поняття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відповідає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визначенню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?</w:t>
      </w:r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br/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Узагальнююча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назва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стил</w:t>
      </w:r>
      <w:proofErr w:type="gram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ів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напрямів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у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культурі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що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призначені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для широких мас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населення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.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Індустріально-комерційна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форма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виробництва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й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поширення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духовних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благ за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допомогою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засобів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масової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комунікації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».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А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елітарна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культура;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Б</w:t>
      </w:r>
      <w:proofErr w:type="gram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масова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культура;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кітч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антикультура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. </w:t>
      </w: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>10.</w:t>
      </w:r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Вислів «Великий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крок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малої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людини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»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відбиває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події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А в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освоєнні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Космосу;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Б</w:t>
      </w:r>
      <w:proofErr w:type="gram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 у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розвитку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атомної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енергетики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В у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створенні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ЕОМ;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Г в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успіхах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генної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інженерії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. </w:t>
      </w: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11.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Вівця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Долл</w:t>
      </w:r>
      <w:proofErr w:type="gram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і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стала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відомою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завдяки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тому,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що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це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була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перша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А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вдало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клонована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тварина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Б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вирощена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в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пробірці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жива</w:t>
      </w:r>
      <w:proofErr w:type="gram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істота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тварина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зі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штучним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інтелектом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тварина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що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побувала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в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Космосі</w:t>
      </w:r>
      <w:proofErr w:type="spellEnd"/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.</w:t>
      </w:r>
      <w:proofErr w:type="gramEnd"/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12.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Що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таке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науково-технічна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революція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?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А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спосіб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збільшення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обсягів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виробництва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внаслідок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кількісного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приросту таких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факторів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виробництва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як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трудові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ресурси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фінанси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машини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верстати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устаткування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сировина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Б метод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господарювання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що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поєднує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централізоване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керівництво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з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господарською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самостійністю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</w:t>
      </w:r>
      <w:proofErr w:type="gram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ідприємств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у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використанні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фінансів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і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реалізації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готової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продукції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процес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докорінних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якісних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змін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у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техніці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та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технології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виробництва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організації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праці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пов’язаний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із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перетворенням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науки на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безпосередню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продуктивну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силу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суспільства</w:t>
      </w:r>
      <w:proofErr w:type="spellEnd"/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;</w:t>
      </w:r>
      <w:proofErr w:type="gramEnd"/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зростання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обсягів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виробництва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за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рахунок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упровадження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досягнень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технічного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прогресу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</w:t>
      </w:r>
      <w:proofErr w:type="gram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ідвищення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якості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трудових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ресурсів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форм організації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виробництва</w:t>
      </w:r>
      <w:proofErr w:type="spellEnd"/>
      <w:r>
        <w:rPr>
          <w:rFonts w:eastAsia="Times New Roman"/>
          <w:bCs/>
          <w:kern w:val="0"/>
          <w:sz w:val="24"/>
          <w:szCs w:val="24"/>
          <w:lang w:val="ru-RU" w:eastAsia="ru-RU"/>
        </w:rPr>
        <w:t>.</w:t>
      </w: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Варіант ІІ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</w:p>
    <w:p w:rsidR="002A65B1" w:rsidRPr="00492AD2" w:rsidRDefault="002A65B1" w:rsidP="002A65B1">
      <w:pPr>
        <w:numPr>
          <w:ilvl w:val="0"/>
          <w:numId w:val="1"/>
        </w:numPr>
        <w:shd w:val="clear" w:color="auto" w:fill="FFFFFF"/>
        <w:spacing w:after="0" w:line="240" w:lineRule="auto"/>
        <w:ind w:left="636"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Якій події присвячена карикатура? </w:t>
      </w:r>
      <w:r w:rsidRPr="00B078D5">
        <w:rPr>
          <w:rFonts w:eastAsia="Times New Roman"/>
          <w:b/>
          <w:bCs/>
          <w:noProof/>
          <w:kern w:val="0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2861310" cy="2026920"/>
            <wp:effectExtent l="19050" t="0" r="0" b="0"/>
            <wp:wrapSquare wrapText="bothSides"/>
            <wp:docPr id="19" name="Рисунок 3" descr="http://interactive.ranok.com.ua/upload/image/%D0%93470257%D0%A3/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eractive.ranok.com.ua/upload/image/%D0%93470257%D0%A3/33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А Карибській кризі;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Б Берлінській кризі;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 В політиці розрядки;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 Г політиці «зоряних війн».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 </w:t>
      </w:r>
    </w:p>
    <w:p w:rsidR="002A65B1" w:rsidRPr="00B078D5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Pr="00B078D5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Pr="00B078D5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Pr="00B078D5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Pr="00B078D5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</w:p>
    <w:p w:rsidR="002A65B1" w:rsidRPr="00B078D5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2.Оформлення військово-політичного союзу соціалістичного табору відбулося в травні 1955 р. з утворенням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А   Ради економічної взаємодопомоги;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Б   Організації Варшавського договору;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В   Ташкентського пакту ;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Г   Комуністичного інформаційного бюро ;</w:t>
      </w:r>
    </w:p>
    <w:p w:rsidR="002A65B1" w:rsidRPr="00B078D5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3.СРСР припинив існування як «геополітична реальність» у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А   1985 р.;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Б   1989 р.;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В   1991 р.;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Г   1993 р. .</w:t>
      </w:r>
    </w:p>
    <w:p w:rsidR="002A65B1" w:rsidRPr="00B078D5" w:rsidRDefault="002A65B1" w:rsidP="002A65B1">
      <w:pPr>
        <w:shd w:val="clear" w:color="auto" w:fill="FFFFFF"/>
        <w:spacing w:after="0" w:line="240" w:lineRule="auto"/>
        <w:ind w:right="96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4.Скорочення стратегічних ядерних озброєнь започаткував договір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А   ПРО;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Б   ОСО-1;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В   СНО-1;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Г   </w:t>
      </w:r>
      <w:proofErr w:type="spellStart"/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СОІ</w:t>
      </w:r>
      <w:proofErr w:type="spellEnd"/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. </w:t>
      </w:r>
    </w:p>
    <w:p w:rsidR="002A65B1" w:rsidRPr="00B078D5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5. Розширення НАТО на Схід відбулося в результаті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А   розпаду соціалістичного табору та СРСР;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Б   початку «холодної війни»;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В   входження КНР до Ради Безпеки ООН; </w:t>
      </w:r>
    </w:p>
    <w:p w:rsidR="002A65B1" w:rsidRPr="00B078D5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Cs/>
          <w:kern w:val="0"/>
          <w:sz w:val="24"/>
          <w:szCs w:val="24"/>
          <w:lang w:eastAsia="ru-RU"/>
        </w:rPr>
        <w:t>Г   Берлінської кризи. </w:t>
      </w:r>
    </w:p>
    <w:p w:rsidR="002A65B1" w:rsidRPr="00B078D5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B078D5">
        <w:rPr>
          <w:rFonts w:eastAsia="Times New Roman"/>
          <w:b/>
          <w:bCs/>
          <w:kern w:val="0"/>
          <w:sz w:val="24"/>
          <w:szCs w:val="24"/>
          <w:lang w:eastAsia="ru-RU"/>
        </w:rPr>
        <w:t>6.Який із військово-політичних блоків, що виник у роки «холодної війни», вже не  існує ? </w:t>
      </w:r>
    </w:p>
    <w:p w:rsidR="002A65B1" w:rsidRPr="005B6CB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5B6CBF">
        <w:rPr>
          <w:rFonts w:eastAsia="Times New Roman"/>
          <w:bCs/>
          <w:kern w:val="0"/>
          <w:sz w:val="24"/>
          <w:szCs w:val="24"/>
          <w:lang w:val="ru-RU" w:eastAsia="ru-RU"/>
        </w:rPr>
        <w:t>А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  </w:t>
      </w:r>
      <w:r w:rsidRPr="005B6CBF">
        <w:rPr>
          <w:rFonts w:eastAsia="Times New Roman"/>
          <w:bCs/>
          <w:kern w:val="0"/>
          <w:sz w:val="24"/>
          <w:szCs w:val="24"/>
          <w:lang w:val="ru-RU" w:eastAsia="ru-RU"/>
        </w:rPr>
        <w:t>СЕАТО;</w:t>
      </w:r>
    </w:p>
    <w:p w:rsidR="002A65B1" w:rsidRPr="005B6CB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proofErr w:type="gramStart"/>
      <w:r w:rsidRPr="005B6CBF">
        <w:rPr>
          <w:rFonts w:eastAsia="Times New Roman"/>
          <w:bCs/>
          <w:kern w:val="0"/>
          <w:sz w:val="24"/>
          <w:szCs w:val="24"/>
          <w:lang w:val="ru-RU" w:eastAsia="ru-RU"/>
        </w:rPr>
        <w:t>Б</w:t>
      </w:r>
      <w:proofErr w:type="gramEnd"/>
      <w:r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  </w:t>
      </w:r>
      <w:r w:rsidRPr="005B6CBF">
        <w:rPr>
          <w:rFonts w:eastAsia="Times New Roman"/>
          <w:bCs/>
          <w:kern w:val="0"/>
          <w:sz w:val="24"/>
          <w:szCs w:val="24"/>
          <w:lang w:val="ru-RU" w:eastAsia="ru-RU"/>
        </w:rPr>
        <w:t>СЕНТО; </w:t>
      </w:r>
    </w:p>
    <w:p w:rsidR="002A65B1" w:rsidRPr="005B6CB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5B6CBF">
        <w:rPr>
          <w:rFonts w:eastAsia="Times New Roman"/>
          <w:bCs/>
          <w:kern w:val="0"/>
          <w:sz w:val="24"/>
          <w:szCs w:val="24"/>
          <w:lang w:val="ru-RU" w:eastAsia="ru-RU"/>
        </w:rPr>
        <w:t>В 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 </w:t>
      </w:r>
      <w:r w:rsidRPr="005B6CBF">
        <w:rPr>
          <w:rFonts w:eastAsia="Times New Roman"/>
          <w:bCs/>
          <w:kern w:val="0"/>
          <w:sz w:val="24"/>
          <w:szCs w:val="24"/>
          <w:lang w:val="ru-RU" w:eastAsia="ru-RU"/>
        </w:rPr>
        <w:t>НАТО; </w:t>
      </w:r>
    </w:p>
    <w:p w:rsidR="002A65B1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5B6CB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Г 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 </w:t>
      </w:r>
      <w:r w:rsidRPr="005B6CBF">
        <w:rPr>
          <w:rFonts w:eastAsia="Times New Roman"/>
          <w:bCs/>
          <w:kern w:val="0"/>
          <w:sz w:val="24"/>
          <w:szCs w:val="24"/>
          <w:lang w:val="ru-RU" w:eastAsia="ru-RU"/>
        </w:rPr>
        <w:t>ОВД.</w:t>
      </w: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>7.</w:t>
      </w:r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Який стиль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музики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представляє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група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зображена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на фото? </w:t>
      </w: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/>
          <w:bCs/>
          <w:noProof/>
          <w:kern w:val="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20" name="Рисунок 2" descr="http://interactive.ranok.com.ua/upload/image/%D0%93470257%D0%A3/22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active.ranok.com.ua/upload/image/%D0%93470257%D0%A3/222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А джаз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>;</w:t>
      </w: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proofErr w:type="gram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Б</w:t>
      </w:r>
      <w:proofErr w:type="gram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 рок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>;</w:t>
      </w: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proofErr w:type="gram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В</w:t>
      </w:r>
      <w:proofErr w:type="gram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 поп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>;</w:t>
      </w: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Г </w:t>
      </w:r>
      <w:proofErr w:type="spellStart"/>
      <w:r>
        <w:rPr>
          <w:rFonts w:eastAsia="Times New Roman"/>
          <w:bCs/>
          <w:kern w:val="0"/>
          <w:sz w:val="24"/>
          <w:szCs w:val="24"/>
          <w:lang w:val="ru-RU" w:eastAsia="ru-RU"/>
        </w:rPr>
        <w:t>кантрі</w:t>
      </w:r>
      <w:proofErr w:type="spellEnd"/>
      <w:r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. </w:t>
      </w:r>
    </w:p>
    <w:p w:rsidR="002A65B1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>8.</w:t>
      </w:r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Яка </w:t>
      </w:r>
      <w:proofErr w:type="spellStart"/>
      <w:proofErr w:type="gram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країна</w:t>
      </w:r>
      <w:proofErr w:type="spellEnd"/>
      <w:proofErr w:type="gram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першою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запустила перший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штучний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супутник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у Космос?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А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Німеччина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Б</w:t>
      </w:r>
      <w:proofErr w:type="gram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США;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В СРСР; </w:t>
      </w:r>
    </w:p>
    <w:p w:rsidR="002A65B1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Г Китай. </w:t>
      </w: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>9.</w:t>
      </w:r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«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Будь-яка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р</w:t>
      </w:r>
      <w:proofErr w:type="gram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іч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може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бути предметом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мистецтва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» — так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вважали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прихильники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А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конструктивізму</w:t>
      </w:r>
      <w:proofErr w:type="spellEnd"/>
      <w:r>
        <w:rPr>
          <w:rFonts w:eastAsia="Times New Roman"/>
          <w:bCs/>
          <w:kern w:val="0"/>
          <w:sz w:val="24"/>
          <w:szCs w:val="24"/>
          <w:lang w:val="ru-RU" w:eastAsia="ru-RU"/>
        </w:rPr>
        <w:t>;</w:t>
      </w: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Б</w:t>
      </w:r>
      <w:proofErr w:type="gram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поп-арту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>;</w:t>
      </w: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постмодернізму</w:t>
      </w:r>
      <w:proofErr w:type="spellEnd"/>
      <w:r>
        <w:rPr>
          <w:rFonts w:eastAsia="Times New Roman"/>
          <w:bCs/>
          <w:kern w:val="0"/>
          <w:sz w:val="24"/>
          <w:szCs w:val="24"/>
          <w:lang w:val="ru-RU" w:eastAsia="ru-RU"/>
        </w:rPr>
        <w:t>;</w:t>
      </w: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хайтеку</w:t>
      </w:r>
      <w:proofErr w:type="spellEnd"/>
      <w:r>
        <w:rPr>
          <w:rFonts w:eastAsia="Times New Roman"/>
          <w:bCs/>
          <w:kern w:val="0"/>
          <w:sz w:val="24"/>
          <w:szCs w:val="24"/>
          <w:lang w:val="ru-RU" w:eastAsia="ru-RU"/>
        </w:rPr>
        <w:t>.</w:t>
      </w: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>10.</w:t>
      </w:r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Поняття «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озонові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діри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» і «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парниковий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ефект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» належать </w:t>
      </w:r>
      <w:proofErr w:type="gram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до</w:t>
      </w:r>
      <w:proofErr w:type="gram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А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глобальних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проблем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сучасності</w:t>
      </w:r>
      <w:proofErr w:type="spellEnd"/>
      <w:r>
        <w:rPr>
          <w:rFonts w:eastAsia="Times New Roman"/>
          <w:bCs/>
          <w:kern w:val="0"/>
          <w:sz w:val="24"/>
          <w:szCs w:val="24"/>
          <w:lang w:val="ru-RU" w:eastAsia="ru-RU"/>
        </w:rPr>
        <w:t>;</w:t>
      </w: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Б проблем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бідності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країн</w:t>
      </w:r>
      <w:proofErr w:type="spellEnd"/>
      <w:proofErr w:type="gram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Азії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та Африки</w:t>
      </w:r>
      <w:r>
        <w:rPr>
          <w:rFonts w:eastAsia="Times New Roman"/>
          <w:bCs/>
          <w:kern w:val="0"/>
          <w:sz w:val="24"/>
          <w:szCs w:val="24"/>
          <w:lang w:val="ru-RU" w:eastAsia="ru-RU"/>
        </w:rPr>
        <w:t>;</w:t>
      </w: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В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питань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науково-технічного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розвитку</w:t>
      </w:r>
      <w:proofErr w:type="spellEnd"/>
      <w:r>
        <w:rPr>
          <w:rFonts w:eastAsia="Times New Roman"/>
          <w:bCs/>
          <w:kern w:val="0"/>
          <w:sz w:val="24"/>
          <w:szCs w:val="24"/>
          <w:lang w:val="ru-RU" w:eastAsia="ru-RU"/>
        </w:rPr>
        <w:t>;</w:t>
      </w: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Г 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подолання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св</w:t>
      </w:r>
      <w:proofErr w:type="gram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ітової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економічної</w:t>
      </w:r>
      <w:proofErr w:type="spellEnd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кризи</w:t>
      </w:r>
      <w:proofErr w:type="spellEnd"/>
      <w:r>
        <w:rPr>
          <w:rFonts w:eastAsia="Times New Roman"/>
          <w:bCs/>
          <w:kern w:val="0"/>
          <w:sz w:val="24"/>
          <w:szCs w:val="24"/>
          <w:lang w:val="ru-RU" w:eastAsia="ru-RU"/>
        </w:rPr>
        <w:t>.</w:t>
      </w:r>
      <w:r w:rsidRPr="00FA5AAF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</w:p>
    <w:p w:rsidR="002A65B1" w:rsidRPr="00FA5AAF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>11.</w:t>
      </w:r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У роки «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холодної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війни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п</w:t>
      </w:r>
      <w:proofErr w:type="gram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ідвищеною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увагою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читачів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користувалися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А 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шпигунські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романи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proofErr w:type="gram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Б</w:t>
      </w:r>
      <w:proofErr w:type="gram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 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жіночі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романи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В 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поетичні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твори;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Г 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антична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література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4D63A0" w:rsidRDefault="002A65B1" w:rsidP="002A65B1">
      <w:pPr>
        <w:shd w:val="clear" w:color="auto" w:fill="FFFFFF"/>
        <w:spacing w:after="0" w:line="240" w:lineRule="auto"/>
        <w:outlineLvl w:val="3"/>
        <w:rPr>
          <w:rFonts w:eastAsia="Times New Roman"/>
          <w:b/>
          <w:bCs/>
          <w:kern w:val="0"/>
          <w:sz w:val="24"/>
          <w:szCs w:val="24"/>
          <w:lang w:val="ru-RU" w:eastAsia="ru-RU"/>
        </w:rPr>
      </w:pPr>
      <w:r>
        <w:rPr>
          <w:rFonts w:eastAsia="Times New Roman"/>
          <w:b/>
          <w:bCs/>
          <w:kern w:val="0"/>
          <w:sz w:val="24"/>
          <w:szCs w:val="24"/>
          <w:lang w:val="ru-RU" w:eastAsia="ru-RU"/>
        </w:rPr>
        <w:t>12.</w:t>
      </w:r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У яких </w:t>
      </w:r>
      <w:proofErr w:type="spellStart"/>
      <w:proofErr w:type="gram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країнах</w:t>
      </w:r>
      <w:proofErr w:type="spellEnd"/>
      <w:proofErr w:type="gram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відбулися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масштабні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аварії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на атомних </w:t>
      </w:r>
      <w:proofErr w:type="spellStart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електростанціях</w:t>
      </w:r>
      <w:proofErr w:type="spellEnd"/>
      <w:r w:rsidRPr="00FA5AAF">
        <w:rPr>
          <w:rFonts w:eastAsia="Times New Roman"/>
          <w:b/>
          <w:bCs/>
          <w:kern w:val="0"/>
          <w:sz w:val="24"/>
          <w:szCs w:val="24"/>
          <w:lang w:val="ru-RU" w:eastAsia="ru-RU"/>
        </w:rPr>
        <w:t>?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А 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Україна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Японія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proofErr w:type="gram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Б</w:t>
      </w:r>
      <w:proofErr w:type="gram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 Франція, США;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В 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Німеччина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, Велика 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Британія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; </w:t>
      </w:r>
    </w:p>
    <w:p w:rsidR="002A65B1" w:rsidRPr="004D63A0" w:rsidRDefault="002A65B1" w:rsidP="002A65B1">
      <w:pPr>
        <w:shd w:val="clear" w:color="auto" w:fill="FFFFFF"/>
        <w:spacing w:after="0" w:line="240" w:lineRule="auto"/>
        <w:rPr>
          <w:rFonts w:eastAsia="Times New Roman"/>
          <w:bCs/>
          <w:kern w:val="0"/>
          <w:sz w:val="24"/>
          <w:szCs w:val="24"/>
          <w:lang w:val="ru-RU" w:eastAsia="ru-RU"/>
        </w:rPr>
      </w:pPr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 xml:space="preserve"> Г Китай, </w:t>
      </w:r>
      <w:proofErr w:type="spellStart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Росія</w:t>
      </w:r>
      <w:proofErr w:type="spellEnd"/>
      <w:r w:rsidRPr="004D63A0">
        <w:rPr>
          <w:rFonts w:eastAsia="Times New Roman"/>
          <w:bCs/>
          <w:kern w:val="0"/>
          <w:sz w:val="24"/>
          <w:szCs w:val="24"/>
          <w:lang w:val="ru-RU" w:eastAsia="ru-RU"/>
        </w:rPr>
        <w:t>. </w:t>
      </w:r>
    </w:p>
    <w:p w:rsidR="002A65B1" w:rsidRDefault="002A65B1" w:rsidP="002A65B1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(Зробити на подвійних аркушах)</w:t>
      </w:r>
    </w:p>
    <w:p w:rsidR="00CE3252" w:rsidRDefault="00CE3252"/>
    <w:sectPr w:rsidR="00CE3252" w:rsidSect="00CE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611"/>
    <w:multiLevelType w:val="multilevel"/>
    <w:tmpl w:val="48F6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5B1"/>
    <w:rsid w:val="002A65B1"/>
    <w:rsid w:val="007F4A56"/>
    <w:rsid w:val="00CE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B1"/>
    <w:rPr>
      <w:rFonts w:cs="Times New Roman"/>
      <w:kern w:val="48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B1"/>
    <w:rPr>
      <w:rFonts w:ascii="Tahoma" w:hAnsi="Tahoma" w:cs="Tahoma"/>
      <w:kern w:val="48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4220</Characters>
  <Application>Microsoft Office Word</Application>
  <DocSecurity>0</DocSecurity>
  <Lines>35</Lines>
  <Paragraphs>9</Paragraphs>
  <ScaleCrop>false</ScaleCrop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2020-03-22T19:45:00Z</dcterms:created>
  <dcterms:modified xsi:type="dcterms:W3CDTF">2020-03-22T19:46:00Z</dcterms:modified>
</cp:coreProperties>
</file>