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76" w:rsidRDefault="005B566D" w:rsidP="005B566D">
      <w:pPr>
        <w:pStyle w:val="2"/>
      </w:pPr>
      <w:bookmarkStart w:id="0" w:name="_Toc522178787"/>
      <w:r>
        <w:t xml:space="preserve">План роботи </w:t>
      </w:r>
    </w:p>
    <w:p w:rsidR="005B566D" w:rsidRDefault="005B566D" w:rsidP="005B566D">
      <w:pPr>
        <w:pStyle w:val="2"/>
        <w:rPr>
          <w:sz w:val="32"/>
        </w:rPr>
      </w:pPr>
      <w:r>
        <w:t>методичної комісії</w:t>
      </w:r>
      <w:r>
        <w:rPr>
          <w:lang w:val="uk-UA"/>
        </w:rPr>
        <w:t xml:space="preserve"> </w:t>
      </w:r>
      <w:bookmarkStart w:id="1" w:name="_Toc430891453"/>
      <w:r>
        <w:rPr>
          <w:kern w:val="32"/>
        </w:rPr>
        <w:t>холодної обробки металів</w:t>
      </w:r>
      <w:bookmarkEnd w:id="0"/>
      <w:r>
        <w:rPr>
          <w:kern w:val="32"/>
        </w:rPr>
        <w:t xml:space="preserve"> </w:t>
      </w:r>
      <w:bookmarkEnd w:id="1"/>
      <w:r w:rsidR="00D14076">
        <w:t xml:space="preserve">на 2018 – 2019 </w:t>
      </w:r>
      <w:proofErr w:type="spellStart"/>
      <w:r w:rsidR="00D14076">
        <w:t>навч</w:t>
      </w:r>
      <w:proofErr w:type="spellEnd"/>
      <w:r w:rsidR="00D14076">
        <w:t xml:space="preserve">. </w:t>
      </w:r>
      <w:r w:rsidR="00D14076">
        <w:t>рік</w:t>
      </w:r>
    </w:p>
    <w:p w:rsidR="005B566D" w:rsidRDefault="005B566D" w:rsidP="005B566D">
      <w:pPr>
        <w:jc w:val="center"/>
        <w:rPr>
          <w:b/>
          <w:sz w:val="28"/>
          <w:szCs w:val="28"/>
        </w:rPr>
      </w:pPr>
    </w:p>
    <w:p w:rsidR="005B566D" w:rsidRDefault="005B566D" w:rsidP="005B566D">
      <w:pPr>
        <w:ind w:firstLine="709"/>
        <w:rPr>
          <w:b/>
          <w:szCs w:val="28"/>
        </w:rPr>
      </w:pPr>
      <w:r>
        <w:rPr>
          <w:b/>
          <w:szCs w:val="28"/>
        </w:rPr>
        <w:t>Склад методичної комісії:</w:t>
      </w:r>
    </w:p>
    <w:p w:rsidR="005B566D" w:rsidRDefault="005B566D" w:rsidP="005B566D">
      <w:pPr>
        <w:ind w:firstLine="709"/>
        <w:rPr>
          <w:b/>
          <w:szCs w:val="28"/>
        </w:rPr>
      </w:pPr>
    </w:p>
    <w:p w:rsidR="005B566D" w:rsidRDefault="005B566D" w:rsidP="005B566D">
      <w:pPr>
        <w:ind w:firstLine="709"/>
        <w:rPr>
          <w:szCs w:val="28"/>
        </w:rPr>
      </w:pPr>
      <w:r>
        <w:rPr>
          <w:b/>
          <w:szCs w:val="28"/>
        </w:rPr>
        <w:t>Голова: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Пилипенко В.І – викладач</w:t>
      </w:r>
    </w:p>
    <w:p w:rsidR="005B566D" w:rsidRDefault="005B566D" w:rsidP="005B566D">
      <w:pPr>
        <w:rPr>
          <w:szCs w:val="28"/>
        </w:rPr>
      </w:pPr>
    </w:p>
    <w:p w:rsidR="005B566D" w:rsidRDefault="005B566D" w:rsidP="005B566D">
      <w:pPr>
        <w:ind w:firstLine="709"/>
        <w:rPr>
          <w:b/>
          <w:szCs w:val="28"/>
        </w:rPr>
      </w:pPr>
      <w:r>
        <w:rPr>
          <w:b/>
          <w:szCs w:val="28"/>
        </w:rPr>
        <w:t>Члени методичної комісії:</w:t>
      </w:r>
    </w:p>
    <w:p w:rsidR="005B566D" w:rsidRDefault="005B566D" w:rsidP="005B566D">
      <w:pPr>
        <w:tabs>
          <w:tab w:val="left" w:pos="9072"/>
        </w:tabs>
        <w:ind w:left="4253" w:right="283"/>
        <w:contextualSpacing/>
        <w:jc w:val="both"/>
        <w:rPr>
          <w:szCs w:val="28"/>
        </w:rPr>
      </w:pPr>
      <w:proofErr w:type="spellStart"/>
      <w:r>
        <w:rPr>
          <w:szCs w:val="28"/>
        </w:rPr>
        <w:t>Стукалова</w:t>
      </w:r>
      <w:proofErr w:type="spellEnd"/>
      <w:r>
        <w:rPr>
          <w:szCs w:val="28"/>
        </w:rPr>
        <w:t xml:space="preserve"> Н.І. – майстер в/н</w:t>
      </w:r>
    </w:p>
    <w:p w:rsidR="005B566D" w:rsidRDefault="005B566D" w:rsidP="005B566D">
      <w:pPr>
        <w:tabs>
          <w:tab w:val="left" w:pos="9072"/>
        </w:tabs>
        <w:ind w:left="4253" w:right="283"/>
        <w:contextualSpacing/>
        <w:jc w:val="both"/>
        <w:rPr>
          <w:szCs w:val="28"/>
        </w:rPr>
      </w:pPr>
      <w:proofErr w:type="spellStart"/>
      <w:r>
        <w:rPr>
          <w:szCs w:val="28"/>
        </w:rPr>
        <w:t>Пометун</w:t>
      </w:r>
      <w:proofErr w:type="spellEnd"/>
      <w:r>
        <w:rPr>
          <w:szCs w:val="28"/>
        </w:rPr>
        <w:t xml:space="preserve"> Л.Г. – викладач </w:t>
      </w:r>
      <w:proofErr w:type="spellStart"/>
      <w:r>
        <w:rPr>
          <w:szCs w:val="28"/>
        </w:rPr>
        <w:t>спецдисциплін</w:t>
      </w:r>
      <w:proofErr w:type="spellEnd"/>
    </w:p>
    <w:p w:rsidR="005B566D" w:rsidRDefault="005B566D" w:rsidP="005B566D">
      <w:pPr>
        <w:ind w:left="4253"/>
        <w:contextualSpacing/>
        <w:rPr>
          <w:szCs w:val="28"/>
        </w:rPr>
      </w:pPr>
      <w:proofErr w:type="spellStart"/>
      <w:r>
        <w:rPr>
          <w:szCs w:val="28"/>
        </w:rPr>
        <w:t>Гейко</w:t>
      </w:r>
      <w:proofErr w:type="spellEnd"/>
      <w:r>
        <w:rPr>
          <w:szCs w:val="28"/>
        </w:rPr>
        <w:t xml:space="preserve"> О.А. - викладач</w:t>
      </w:r>
    </w:p>
    <w:p w:rsidR="005B566D" w:rsidRDefault="005B566D" w:rsidP="005B566D">
      <w:pPr>
        <w:ind w:left="4253"/>
        <w:contextualSpacing/>
        <w:rPr>
          <w:szCs w:val="28"/>
        </w:rPr>
      </w:pPr>
      <w:proofErr w:type="spellStart"/>
      <w:r>
        <w:rPr>
          <w:szCs w:val="28"/>
        </w:rPr>
        <w:t>Бінчуков</w:t>
      </w:r>
      <w:proofErr w:type="spellEnd"/>
      <w:r>
        <w:rPr>
          <w:szCs w:val="28"/>
        </w:rPr>
        <w:t xml:space="preserve"> О.О. -  майстер в/н</w:t>
      </w:r>
    </w:p>
    <w:p w:rsidR="005B566D" w:rsidRDefault="005B566D" w:rsidP="005B566D">
      <w:pPr>
        <w:ind w:left="4253"/>
        <w:contextualSpacing/>
        <w:rPr>
          <w:szCs w:val="32"/>
        </w:rPr>
      </w:pPr>
      <w:bookmarkStart w:id="2" w:name="_GoBack"/>
      <w:bookmarkEnd w:id="2"/>
      <w:proofErr w:type="spellStart"/>
      <w:r>
        <w:rPr>
          <w:szCs w:val="28"/>
        </w:rPr>
        <w:t>Наталюткіна</w:t>
      </w:r>
      <w:proofErr w:type="spellEnd"/>
      <w:r>
        <w:rPr>
          <w:szCs w:val="28"/>
        </w:rPr>
        <w:t xml:space="preserve"> І.А. </w:t>
      </w:r>
      <w:r>
        <w:t xml:space="preserve">- </w:t>
      </w:r>
      <w:r>
        <w:rPr>
          <w:szCs w:val="28"/>
        </w:rPr>
        <w:t>майстер в/н</w:t>
      </w:r>
    </w:p>
    <w:p w:rsidR="005B566D" w:rsidRDefault="005B566D" w:rsidP="005B566D">
      <w:pPr>
        <w:rPr>
          <w:b/>
        </w:rPr>
      </w:pPr>
    </w:p>
    <w:p w:rsidR="005B566D" w:rsidRDefault="005B566D" w:rsidP="005B566D">
      <w:pPr>
        <w:ind w:firstLine="709"/>
        <w:rPr>
          <w:b/>
        </w:rPr>
      </w:pPr>
      <w:r>
        <w:rPr>
          <w:b/>
        </w:rPr>
        <w:t>Проблема, над якою працює методична комісія:</w:t>
      </w:r>
    </w:p>
    <w:p w:rsidR="005B566D" w:rsidRDefault="005B566D" w:rsidP="005B566D">
      <w:pPr>
        <w:jc w:val="both"/>
        <w:rPr>
          <w:szCs w:val="28"/>
        </w:rPr>
      </w:pPr>
      <w:r>
        <w:t>«</w:t>
      </w:r>
      <w:r>
        <w:rPr>
          <w:szCs w:val="28"/>
        </w:rPr>
        <w:t>Використання нових та вдосконалення традиційних форм і методів навчання і виховання для підвищення якості професійної підготовки учнів».</w:t>
      </w:r>
    </w:p>
    <w:p w:rsidR="005B566D" w:rsidRDefault="005B566D" w:rsidP="005B566D">
      <w:pPr>
        <w:rPr>
          <w:szCs w:val="28"/>
        </w:rPr>
      </w:pPr>
    </w:p>
    <w:p w:rsidR="005B566D" w:rsidRDefault="005B566D" w:rsidP="005B566D">
      <w:pPr>
        <w:ind w:firstLine="709"/>
        <w:rPr>
          <w:b/>
          <w:szCs w:val="32"/>
        </w:rPr>
      </w:pPr>
      <w:r>
        <w:rPr>
          <w:b/>
        </w:rPr>
        <w:t>Завдання, які стоять перед викладачами і майстрами методичної комісії:</w:t>
      </w:r>
    </w:p>
    <w:p w:rsidR="005B566D" w:rsidRDefault="005B566D" w:rsidP="005B566D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Упровадження в навчально-виховний процес новітніх теоретичних розробок, передового досвіду, сучасних педагогічних технологій;</w:t>
      </w:r>
    </w:p>
    <w:p w:rsidR="005B566D" w:rsidRDefault="005B566D" w:rsidP="005B566D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Систематичне інформування викладачів і майстрів про нові орієнтації щодо змісту і методики навчання;</w:t>
      </w:r>
    </w:p>
    <w:p w:rsidR="005B566D" w:rsidRDefault="005B566D" w:rsidP="005B566D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Спонукання і сприяння у викладачів і майстрів бажань і навичок самостійної роботи з метою безперервного підвищення своєї кваліфікації;</w:t>
      </w:r>
    </w:p>
    <w:p w:rsidR="005B566D" w:rsidRDefault="005B566D" w:rsidP="005B566D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Допомога у творчій розробці навчальних планів, програм з певного фахового напряму;</w:t>
      </w:r>
    </w:p>
    <w:p w:rsidR="005B566D" w:rsidRDefault="005B566D" w:rsidP="005B566D">
      <w:pPr>
        <w:pStyle w:val="western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Активізація та всебічний розвиток здібностей викладачів і майстрів, формування в них зацікавленості сучасними технологіями. </w:t>
      </w:r>
    </w:p>
    <w:p w:rsidR="005B566D" w:rsidRDefault="005B566D" w:rsidP="005B566D">
      <w:pPr>
        <w:rPr>
          <w:b/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Вересень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1. Розглянути план роботи методичної комісії холодної обробки металів.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2. Розглянути плануючу документацію викладачів по предметам на рік: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тематичний план;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поурочнно</w:t>
      </w:r>
      <w:proofErr w:type="spellEnd"/>
      <w:r>
        <w:rPr>
          <w:color w:val="auto"/>
          <w:szCs w:val="28"/>
        </w:rPr>
        <w:t>-тематичний план;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структурно-логічні схеми тематичного оцінювання;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тестові завдання для тематичного оцінювання.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робочі навчальні програми з предмету.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завдання для поетапної  кваліфікаційної атестації.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3. Розглянути плануючу документацію майстрів в/н з навчально-виробничих робіт на I семестр:     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робочі навчальні програми з предмету;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тематичний план з виробничого  навчання;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тематичне планування на кожний місяць;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тематичне оцінювання;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графік поетапної атестації;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перелік учбово-виробничих робіт;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перелік учбово-виробничих  робіт на підприємствах;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lastRenderedPageBreak/>
        <w:t>структурно-тематичні схеми виробничого навчання;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графік тематичних атестацій виробничого навчання;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перелік пробних кваліфікаційних робіт.</w:t>
      </w:r>
    </w:p>
    <w:p w:rsidR="005B566D" w:rsidRDefault="005B566D" w:rsidP="005B566D">
      <w:pPr>
        <w:pStyle w:val="western"/>
        <w:numPr>
          <w:ilvl w:val="0"/>
          <w:numId w:val="3"/>
        </w:numPr>
        <w:tabs>
          <w:tab w:val="left" w:pos="709"/>
          <w:tab w:val="num" w:pos="1418"/>
        </w:tabs>
        <w:spacing w:before="0" w:beforeAutospacing="0" w:after="0"/>
        <w:ind w:left="0" w:firstLine="709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Затвердження завдань для ПКА для  групи 1/2 ІІІ курсу «Оператор верстатів з ПК» </w:t>
      </w:r>
    </w:p>
    <w:p w:rsidR="005B566D" w:rsidRDefault="005B566D" w:rsidP="005B566D">
      <w:pPr>
        <w:rPr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Жовтень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1. Заслухати та схвалити плани доповідей, розглянути та схвалити методичні розробки відкритих уроків інженерно-педагогічних працівників на I-II семестри 2018-2019 навчального року.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2. Провести  обговорення плану роботи метод комісії на 2018-2019 навчальний рік. 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3. Заслухати творчий звіт з досвіду роботи викладачів та майстрів в/н. за 201</w:t>
      </w:r>
      <w:r>
        <w:rPr>
          <w:szCs w:val="28"/>
          <w:lang w:val="ru-RU"/>
        </w:rPr>
        <w:t>7</w:t>
      </w:r>
      <w:r>
        <w:rPr>
          <w:szCs w:val="28"/>
        </w:rPr>
        <w:t>-2018 навчальний рік.</w:t>
      </w:r>
    </w:p>
    <w:p w:rsidR="005B566D" w:rsidRDefault="005B566D" w:rsidP="005B566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4. Затвердження завдань ПКА  для  групи 5/6 ІІ курсу «Токар»</w:t>
      </w:r>
    </w:p>
    <w:p w:rsidR="005B566D" w:rsidRDefault="005B566D" w:rsidP="005B566D">
      <w:pPr>
        <w:jc w:val="center"/>
        <w:rPr>
          <w:b/>
          <w:caps/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Листопад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1. Організувати круглий стіл по обговоренню  «Напрями удосконалення </w:t>
      </w:r>
      <w:proofErr w:type="spellStart"/>
      <w:r>
        <w:rPr>
          <w:szCs w:val="28"/>
        </w:rPr>
        <w:t>професійно</w:t>
      </w:r>
      <w:proofErr w:type="spellEnd"/>
      <w:r>
        <w:rPr>
          <w:szCs w:val="28"/>
        </w:rPr>
        <w:t xml:space="preserve"> – теоретичної підготовки».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2. Розглянути  доповідь майстра в/н </w:t>
      </w:r>
      <w:proofErr w:type="spellStart"/>
      <w:r>
        <w:rPr>
          <w:szCs w:val="28"/>
        </w:rPr>
        <w:t>Наталюткіної</w:t>
      </w:r>
      <w:proofErr w:type="spellEnd"/>
      <w:r>
        <w:rPr>
          <w:szCs w:val="28"/>
        </w:rPr>
        <w:t xml:space="preserve"> І.А. з теми: «Організація роботи з розвитку технічної творчості учнів у процесі навчання».</w:t>
      </w:r>
    </w:p>
    <w:p w:rsidR="005B566D" w:rsidRDefault="005B566D" w:rsidP="005B566D">
      <w:pPr>
        <w:jc w:val="center"/>
        <w:rPr>
          <w:b/>
          <w:caps/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Грудень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1. Розглянути плануючу документацію майстрів в/н з навчально-виробничих  робіт на II семестр: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теми дипломних робіт; 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тематичний план з виробничих робіт;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тематичне планування на кожний місяць;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тематичне оцінювання;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перелік учбово-виробничих робіт;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структурно-тематичні схеми виробничого навчання;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графіки поетапної атестації;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графіки тематичних атестацій виробничого навчання;</w:t>
      </w:r>
    </w:p>
    <w:p w:rsidR="005B566D" w:rsidRDefault="005B566D" w:rsidP="005B566D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/>
        <w:ind w:left="1418"/>
        <w:contextualSpacing/>
        <w:jc w:val="both"/>
        <w:rPr>
          <w:color w:val="auto"/>
          <w:szCs w:val="28"/>
        </w:rPr>
      </w:pPr>
      <w:r>
        <w:rPr>
          <w:color w:val="auto"/>
          <w:szCs w:val="28"/>
        </w:rPr>
        <w:t>перелік пробних кваліфікаційних робіт.</w:t>
      </w:r>
    </w:p>
    <w:p w:rsidR="005B566D" w:rsidRDefault="005B566D" w:rsidP="005B566D">
      <w:pPr>
        <w:pStyle w:val="a3"/>
        <w:numPr>
          <w:ilvl w:val="4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педагогічне читання з теми: «Уміле користування елементами, засобами діагностики і корекції індивідуальних особливостей  учнів під час реалізації диференційного підходу при створенні умов для розвитку талантів і розумових здібностей».</w:t>
      </w:r>
    </w:p>
    <w:p w:rsidR="005B566D" w:rsidRDefault="005B566D" w:rsidP="005B566D">
      <w:pPr>
        <w:rPr>
          <w:sz w:val="28"/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Січень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1.Заслухати доповідь викладача Пилипенко В.І. на тему: «Прийоми розвитку когнітивних умінь учнів»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2. Відкритий урок майстра в/н </w:t>
      </w:r>
      <w:proofErr w:type="spellStart"/>
      <w:r>
        <w:rPr>
          <w:szCs w:val="28"/>
        </w:rPr>
        <w:t>Стукалової</w:t>
      </w:r>
      <w:proofErr w:type="spellEnd"/>
      <w:r>
        <w:rPr>
          <w:szCs w:val="28"/>
        </w:rPr>
        <w:t xml:space="preserve"> Н.І. на тему: «Оброблення заготовок </w:t>
      </w:r>
      <w:proofErr w:type="spellStart"/>
      <w:r>
        <w:rPr>
          <w:szCs w:val="28"/>
        </w:rPr>
        <w:t>ексцентрових</w:t>
      </w:r>
      <w:proofErr w:type="spellEnd"/>
      <w:r>
        <w:rPr>
          <w:szCs w:val="28"/>
        </w:rPr>
        <w:t xml:space="preserve"> деталей».</w:t>
      </w:r>
    </w:p>
    <w:p w:rsidR="005B566D" w:rsidRDefault="005B566D" w:rsidP="005B566D">
      <w:pPr>
        <w:pStyle w:val="a3"/>
        <w:numPr>
          <w:ilvl w:val="4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тиждень холодної обробки металів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/>
          <w:sz w:val="28"/>
          <w:szCs w:val="28"/>
        </w:rPr>
        <w:t>профмайстерності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учнів з професії «Токар. Оператор верстатів з ПК».</w:t>
      </w:r>
    </w:p>
    <w:p w:rsidR="005B566D" w:rsidRDefault="005B566D" w:rsidP="005B566D">
      <w:pPr>
        <w:ind w:firstLine="709"/>
        <w:rPr>
          <w:b/>
          <w:caps/>
          <w:sz w:val="28"/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Лютий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 Провести брейн-ринг на тему: «Запровадження в навчальний процес активних форм і методів навчання і виховання сучасних інформаційно – комунікаційних технологій».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2. Заслухати доповідь майстра в/н </w:t>
      </w:r>
      <w:proofErr w:type="spellStart"/>
      <w:r>
        <w:rPr>
          <w:szCs w:val="28"/>
        </w:rPr>
        <w:t>Стукалової</w:t>
      </w:r>
      <w:proofErr w:type="spellEnd"/>
      <w:r>
        <w:rPr>
          <w:szCs w:val="28"/>
        </w:rPr>
        <w:t xml:space="preserve"> Н.І. на тему: «Метод багатомірних матриць».</w:t>
      </w:r>
    </w:p>
    <w:p w:rsidR="005B566D" w:rsidRDefault="005B566D" w:rsidP="005B566D">
      <w:pPr>
        <w:rPr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Березень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1. Провести семінар педагогічної майстерності під девізом: «Використання евристичних методів  у навчальному процесі».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2. Заслухати доповідь майстра виробничого навчання </w:t>
      </w:r>
      <w:proofErr w:type="spellStart"/>
      <w:r>
        <w:rPr>
          <w:szCs w:val="28"/>
        </w:rPr>
        <w:t>Бінчукова</w:t>
      </w:r>
      <w:proofErr w:type="spellEnd"/>
      <w:r>
        <w:rPr>
          <w:szCs w:val="28"/>
        </w:rPr>
        <w:t xml:space="preserve"> О.О. на тему: «Роль майстра в/н при реалізації проектній технології на </w:t>
      </w:r>
      <w:proofErr w:type="spellStart"/>
      <w:r>
        <w:rPr>
          <w:szCs w:val="28"/>
        </w:rPr>
        <w:t>уроках</w:t>
      </w:r>
      <w:proofErr w:type="spellEnd"/>
      <w:r>
        <w:rPr>
          <w:szCs w:val="28"/>
        </w:rPr>
        <w:t xml:space="preserve"> виробничого навчання».</w:t>
      </w:r>
    </w:p>
    <w:p w:rsidR="005B566D" w:rsidRDefault="005B566D" w:rsidP="005B566D">
      <w:pPr>
        <w:rPr>
          <w:szCs w:val="28"/>
        </w:rPr>
      </w:pPr>
    </w:p>
    <w:p w:rsidR="005B566D" w:rsidRDefault="005B566D" w:rsidP="005B566D">
      <w:pPr>
        <w:rPr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Квітень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1. Провести семінар з теми: «Матеріалізація розумових дій».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2. Розглянути розробку відкритого уроку викладача Пилипенко В.І. на тему «Основні відомості про будову, властивості, методи випробувань металевих матеріалів».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3. Інші питання </w:t>
      </w:r>
    </w:p>
    <w:p w:rsidR="005B566D" w:rsidRDefault="005B566D" w:rsidP="005B566D">
      <w:pPr>
        <w:jc w:val="center"/>
        <w:rPr>
          <w:b/>
          <w:szCs w:val="28"/>
        </w:rPr>
      </w:pPr>
    </w:p>
    <w:p w:rsidR="005B566D" w:rsidRDefault="005B566D" w:rsidP="005B566D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Травень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1. Провести диспут з теми: « Проектування педагогічного процесу для стимулювання методики, котра спрямована на розвиток особистості, інтелекту в навчально-виховному процесу».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2. Заслухати доповідь майстра в/н </w:t>
      </w:r>
      <w:proofErr w:type="spellStart"/>
      <w:r>
        <w:rPr>
          <w:szCs w:val="28"/>
        </w:rPr>
        <w:t>Бінчукова</w:t>
      </w:r>
      <w:proofErr w:type="spellEnd"/>
      <w:r>
        <w:rPr>
          <w:szCs w:val="28"/>
        </w:rPr>
        <w:t xml:space="preserve"> О.О. з теми: «Технологія навчання як дослідження».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</w:p>
    <w:p w:rsidR="005B566D" w:rsidRDefault="005B566D" w:rsidP="005B566D">
      <w:pPr>
        <w:jc w:val="center"/>
        <w:rPr>
          <w:b/>
          <w:szCs w:val="28"/>
        </w:rPr>
      </w:pPr>
      <w:r>
        <w:rPr>
          <w:b/>
          <w:caps/>
          <w:szCs w:val="28"/>
        </w:rPr>
        <w:t>Червень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>1. Провести майстер клас педагогічного досвіду з   теми: «Сучасному уроку – наукову організацію, високу якість, належний результат».</w:t>
      </w:r>
    </w:p>
    <w:p w:rsidR="005B566D" w:rsidRDefault="005B566D" w:rsidP="005B566D">
      <w:pPr>
        <w:ind w:firstLine="709"/>
        <w:jc w:val="both"/>
        <w:rPr>
          <w:szCs w:val="28"/>
        </w:rPr>
      </w:pPr>
      <w:r>
        <w:rPr>
          <w:szCs w:val="28"/>
        </w:rPr>
        <w:t xml:space="preserve">2. Розглянути розробку відкритого уроку майстра в/н </w:t>
      </w:r>
      <w:proofErr w:type="spellStart"/>
      <w:r>
        <w:rPr>
          <w:szCs w:val="28"/>
        </w:rPr>
        <w:t>Наталюткіної</w:t>
      </w:r>
      <w:proofErr w:type="spellEnd"/>
      <w:r>
        <w:rPr>
          <w:szCs w:val="28"/>
        </w:rPr>
        <w:t xml:space="preserve"> І.А. на тему: «Обробка отворів на токарному верстаті з ЧПК».</w:t>
      </w:r>
    </w:p>
    <w:p w:rsidR="005B566D" w:rsidRDefault="005B566D" w:rsidP="005B566D">
      <w:pPr>
        <w:ind w:firstLine="709"/>
        <w:jc w:val="both"/>
        <w:rPr>
          <w:szCs w:val="28"/>
        </w:rPr>
      </w:pPr>
    </w:p>
    <w:p w:rsidR="005B566D" w:rsidRDefault="005B566D" w:rsidP="005B566D">
      <w:pPr>
        <w:ind w:firstLine="709"/>
        <w:jc w:val="both"/>
        <w:rPr>
          <w:szCs w:val="28"/>
        </w:rPr>
      </w:pPr>
    </w:p>
    <w:p w:rsidR="00275F42" w:rsidRDefault="00275F42" w:rsidP="00275F42">
      <w:pPr>
        <w:rPr>
          <w:sz w:val="28"/>
          <w:szCs w:val="28"/>
        </w:rPr>
      </w:pPr>
    </w:p>
    <w:p w:rsidR="00275F42" w:rsidRDefault="00275F42" w:rsidP="00275F42">
      <w:pPr>
        <w:rPr>
          <w:sz w:val="28"/>
          <w:szCs w:val="28"/>
        </w:rPr>
      </w:pPr>
    </w:p>
    <w:p w:rsidR="00275F42" w:rsidRDefault="005B566D" w:rsidP="00275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Голова методичної комісії: </w:t>
      </w:r>
      <w:r w:rsidR="00275F42">
        <w:rPr>
          <w:sz w:val="28"/>
          <w:szCs w:val="28"/>
        </w:rPr>
        <w:t>Пилипенко В.І.</w:t>
      </w:r>
    </w:p>
    <w:p w:rsidR="00275F42" w:rsidRDefault="00275F42" w:rsidP="00275F42">
      <w:pPr>
        <w:rPr>
          <w:b/>
          <w:sz w:val="28"/>
          <w:szCs w:val="28"/>
        </w:rPr>
      </w:pPr>
    </w:p>
    <w:p w:rsidR="00275F42" w:rsidRDefault="00275F42" w:rsidP="00275F42">
      <w:pPr>
        <w:rPr>
          <w:sz w:val="28"/>
          <w:szCs w:val="28"/>
        </w:rPr>
      </w:pPr>
    </w:p>
    <w:p w:rsidR="00275F42" w:rsidRDefault="00275F42" w:rsidP="00275F42">
      <w:pPr>
        <w:rPr>
          <w:sz w:val="28"/>
          <w:szCs w:val="28"/>
        </w:rPr>
      </w:pPr>
    </w:p>
    <w:p w:rsidR="00275F42" w:rsidRDefault="00275F42" w:rsidP="00275F42">
      <w:pPr>
        <w:rPr>
          <w:sz w:val="28"/>
          <w:szCs w:val="28"/>
        </w:rPr>
      </w:pPr>
    </w:p>
    <w:p w:rsidR="00275F42" w:rsidRDefault="00275F42" w:rsidP="00275F42">
      <w:pPr>
        <w:rPr>
          <w:sz w:val="28"/>
          <w:szCs w:val="28"/>
        </w:rPr>
      </w:pPr>
    </w:p>
    <w:p w:rsidR="00275F42" w:rsidRDefault="00275F42" w:rsidP="00275F42">
      <w:pPr>
        <w:rPr>
          <w:sz w:val="28"/>
          <w:szCs w:val="28"/>
        </w:rPr>
      </w:pPr>
    </w:p>
    <w:p w:rsidR="0064689B" w:rsidRDefault="0064689B"/>
    <w:sectPr w:rsidR="006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A2"/>
    <w:multiLevelType w:val="multilevel"/>
    <w:tmpl w:val="3DDEED9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A4E21"/>
    <w:multiLevelType w:val="multilevel"/>
    <w:tmpl w:val="DDE40F7C"/>
    <w:lvl w:ilvl="0">
      <w:start w:val="4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75" w:hanging="375"/>
      </w:pPr>
    </w:lvl>
    <w:lvl w:ilvl="3">
      <w:start w:val="1"/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2"/>
      <w:numFmt w:val="decimal"/>
      <w:lvlText w:val="%5."/>
      <w:lvlJc w:val="left"/>
      <w:pPr>
        <w:ind w:left="1588" w:firstLine="1652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B5A28"/>
    <w:multiLevelType w:val="hybridMultilevel"/>
    <w:tmpl w:val="D31437B6"/>
    <w:lvl w:ilvl="0" w:tplc="14041DD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09"/>
    <w:rsid w:val="00275F42"/>
    <w:rsid w:val="005B566D"/>
    <w:rsid w:val="005E3DC5"/>
    <w:rsid w:val="0064689B"/>
    <w:rsid w:val="00BB616F"/>
    <w:rsid w:val="00D14076"/>
    <w:rsid w:val="00D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59D0"/>
  <w15:chartTrackingRefBased/>
  <w15:docId w15:val="{552C1103-6487-450D-9A0F-4DCC6AC8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66D"/>
    <w:pPr>
      <w:keepNext/>
      <w:contextualSpacing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566D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B5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5B566D"/>
    <w:pPr>
      <w:spacing w:before="100" w:beforeAutospacing="1" w:after="119"/>
    </w:pPr>
    <w:rPr>
      <w:color w:val="000000"/>
      <w:sz w:val="28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3296</Words>
  <Characters>1879</Characters>
  <Application>Microsoft Office Word</Application>
  <DocSecurity>0</DocSecurity>
  <Lines>15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Metodist</cp:lastModifiedBy>
  <cp:revision>6</cp:revision>
  <dcterms:created xsi:type="dcterms:W3CDTF">2017-09-25T15:02:00Z</dcterms:created>
  <dcterms:modified xsi:type="dcterms:W3CDTF">2018-10-19T11:44:00Z</dcterms:modified>
</cp:coreProperties>
</file>