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E2" w:rsidRPr="00276ACB" w:rsidRDefault="007845E2" w:rsidP="007845E2">
      <w:pPr>
        <w:pStyle w:val="2"/>
        <w:rPr>
          <w:lang w:val="uk-UA"/>
        </w:rPr>
      </w:pPr>
      <w:bookmarkStart w:id="0" w:name="_Toc392839921"/>
      <w:bookmarkStart w:id="1" w:name="_Toc522178784"/>
      <w:r>
        <w:t>План роботи методичної комісії</w:t>
      </w:r>
      <w:bookmarkEnd w:id="0"/>
      <w:r>
        <w:t xml:space="preserve"> </w:t>
      </w:r>
      <w:bookmarkStart w:id="2" w:name="_Toc430891450"/>
      <w:bookmarkStart w:id="3" w:name="_Toc392839922"/>
      <w:r>
        <w:t>викладачів природничо-математичного циклу</w:t>
      </w:r>
      <w:bookmarkEnd w:id="1"/>
      <w:bookmarkEnd w:id="2"/>
      <w:bookmarkEnd w:id="3"/>
      <w:r w:rsidR="00276ACB">
        <w:rPr>
          <w:lang w:val="uk-UA"/>
        </w:rPr>
        <w:t xml:space="preserve"> на 2018-2019 н.р.</w:t>
      </w:r>
    </w:p>
    <w:p w:rsidR="007845E2" w:rsidRDefault="007845E2" w:rsidP="007845E2">
      <w:pPr>
        <w:jc w:val="both"/>
        <w:rPr>
          <w:szCs w:val="28"/>
        </w:rPr>
      </w:pPr>
    </w:p>
    <w:p w:rsidR="007845E2" w:rsidRDefault="007845E2" w:rsidP="007845E2">
      <w:pPr>
        <w:jc w:val="both"/>
        <w:rPr>
          <w:b/>
          <w:szCs w:val="28"/>
        </w:rPr>
      </w:pPr>
      <w:r>
        <w:rPr>
          <w:noProof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318770</wp:posOffset>
                </wp:positionV>
                <wp:extent cx="409575" cy="314325"/>
                <wp:effectExtent l="0" t="0" r="9525" b="95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ED8D7" id="Овал 3" o:spid="_x0000_s1026" style="position:absolute;margin-left:469.5pt;margin-top:25.1pt;width:32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" stroked="f"/>
            </w:pict>
          </mc:Fallback>
        </mc:AlternateContent>
      </w:r>
      <w:r>
        <w:rPr>
          <w:b/>
          <w:szCs w:val="28"/>
        </w:rPr>
        <w:t>Склад методичної комісії:</w:t>
      </w:r>
    </w:p>
    <w:p w:rsidR="007845E2" w:rsidRDefault="007845E2" w:rsidP="007845E2">
      <w:pPr>
        <w:jc w:val="both"/>
        <w:rPr>
          <w:szCs w:val="28"/>
        </w:rPr>
      </w:pPr>
    </w:p>
    <w:p w:rsidR="007845E2" w:rsidRDefault="007845E2" w:rsidP="007845E2">
      <w:pPr>
        <w:jc w:val="both"/>
        <w:rPr>
          <w:szCs w:val="28"/>
        </w:rPr>
      </w:pPr>
      <w:r>
        <w:rPr>
          <w:b/>
          <w:szCs w:val="28"/>
        </w:rPr>
        <w:t>Голова:</w:t>
      </w:r>
      <w:r>
        <w:rPr>
          <w:szCs w:val="28"/>
        </w:rPr>
        <w:t xml:space="preserve"> Дунаєвська Галина Вікторівна викладач хімії та біології.</w:t>
      </w:r>
    </w:p>
    <w:p w:rsidR="007845E2" w:rsidRDefault="007845E2" w:rsidP="007845E2">
      <w:pPr>
        <w:jc w:val="both"/>
        <w:rPr>
          <w:szCs w:val="28"/>
        </w:rPr>
      </w:pPr>
    </w:p>
    <w:p w:rsidR="007845E2" w:rsidRDefault="007845E2" w:rsidP="007845E2">
      <w:pPr>
        <w:jc w:val="both"/>
        <w:rPr>
          <w:b/>
          <w:szCs w:val="28"/>
        </w:rPr>
      </w:pPr>
      <w:r>
        <w:rPr>
          <w:b/>
          <w:szCs w:val="28"/>
        </w:rPr>
        <w:t>Члени методичної комісії:</w:t>
      </w:r>
    </w:p>
    <w:p w:rsidR="007845E2" w:rsidRDefault="007845E2" w:rsidP="007845E2">
      <w:pPr>
        <w:ind w:left="3544" w:right="283"/>
        <w:contextualSpacing/>
        <w:jc w:val="both"/>
        <w:rPr>
          <w:szCs w:val="28"/>
        </w:rPr>
      </w:pPr>
      <w:proofErr w:type="spellStart"/>
      <w:r>
        <w:rPr>
          <w:szCs w:val="28"/>
        </w:rPr>
        <w:t>Пімонова</w:t>
      </w:r>
      <w:proofErr w:type="spellEnd"/>
      <w:r>
        <w:rPr>
          <w:szCs w:val="28"/>
        </w:rPr>
        <w:t xml:space="preserve"> Н.В. – викладач фізики та астрономії;</w:t>
      </w:r>
    </w:p>
    <w:p w:rsidR="007845E2" w:rsidRDefault="007845E2" w:rsidP="007845E2">
      <w:pPr>
        <w:ind w:left="3544" w:right="283"/>
        <w:contextualSpacing/>
        <w:jc w:val="both"/>
        <w:rPr>
          <w:szCs w:val="28"/>
        </w:rPr>
      </w:pPr>
      <w:proofErr w:type="spellStart"/>
      <w:r>
        <w:rPr>
          <w:szCs w:val="28"/>
        </w:rPr>
        <w:t>Єрмілова</w:t>
      </w:r>
      <w:proofErr w:type="spellEnd"/>
      <w:r>
        <w:rPr>
          <w:szCs w:val="28"/>
        </w:rPr>
        <w:t xml:space="preserve"> Т.Ю. – викладач математики;</w:t>
      </w:r>
    </w:p>
    <w:p w:rsidR="007845E2" w:rsidRDefault="007845E2" w:rsidP="007845E2">
      <w:pPr>
        <w:ind w:left="3544" w:right="283"/>
        <w:contextualSpacing/>
        <w:jc w:val="both"/>
        <w:rPr>
          <w:szCs w:val="28"/>
        </w:rPr>
      </w:pPr>
      <w:proofErr w:type="spellStart"/>
      <w:r>
        <w:rPr>
          <w:szCs w:val="28"/>
        </w:rPr>
        <w:t>Гейко</w:t>
      </w:r>
      <w:proofErr w:type="spellEnd"/>
      <w:r>
        <w:rPr>
          <w:szCs w:val="28"/>
        </w:rPr>
        <w:t xml:space="preserve"> О.А. – викладач інформатики, математики</w:t>
      </w:r>
    </w:p>
    <w:p w:rsidR="007845E2" w:rsidRDefault="007845E2" w:rsidP="007845E2">
      <w:pPr>
        <w:ind w:left="3544"/>
        <w:contextualSpacing/>
        <w:jc w:val="both"/>
        <w:rPr>
          <w:szCs w:val="28"/>
        </w:rPr>
      </w:pPr>
      <w:r>
        <w:rPr>
          <w:szCs w:val="28"/>
        </w:rPr>
        <w:t>Моргунов Валерій Анатолійович, викладач географії</w:t>
      </w:r>
    </w:p>
    <w:p w:rsidR="007845E2" w:rsidRDefault="007845E2" w:rsidP="007845E2">
      <w:pPr>
        <w:jc w:val="both"/>
        <w:rPr>
          <w:b/>
          <w:szCs w:val="28"/>
        </w:rPr>
      </w:pPr>
    </w:p>
    <w:p w:rsidR="007845E2" w:rsidRDefault="007845E2" w:rsidP="007845E2">
      <w:pPr>
        <w:jc w:val="center"/>
        <w:rPr>
          <w:b/>
          <w:szCs w:val="28"/>
        </w:rPr>
      </w:pPr>
      <w:r>
        <w:rPr>
          <w:b/>
          <w:szCs w:val="28"/>
        </w:rPr>
        <w:t>Основні завдання та напрямки роботи методичної комісії викладачів природно-математичного циклу на 2018-2019 навчальний рік</w:t>
      </w:r>
    </w:p>
    <w:p w:rsidR="007845E2" w:rsidRDefault="007845E2" w:rsidP="007845E2">
      <w:pPr>
        <w:jc w:val="both"/>
        <w:rPr>
          <w:szCs w:val="28"/>
        </w:rPr>
      </w:pPr>
    </w:p>
    <w:p w:rsidR="007845E2" w:rsidRDefault="007845E2" w:rsidP="007845E2">
      <w:pPr>
        <w:jc w:val="both"/>
        <w:rPr>
          <w:szCs w:val="28"/>
        </w:rPr>
      </w:pPr>
      <w:r>
        <w:rPr>
          <w:szCs w:val="28"/>
        </w:rPr>
        <w:tab/>
        <w:t xml:space="preserve">Для підвищення ефективності </w:t>
      </w:r>
      <w:proofErr w:type="spellStart"/>
      <w:r>
        <w:rPr>
          <w:szCs w:val="28"/>
        </w:rPr>
        <w:t>начально</w:t>
      </w:r>
      <w:proofErr w:type="spellEnd"/>
      <w:r>
        <w:rPr>
          <w:szCs w:val="28"/>
        </w:rPr>
        <w:t>-виховного процесу планується подальше впровадження нових педагогічних і інноваційних технологій, передового педагогічного досвіду, покращення комплексно - методичного забезпечення уроків.</w:t>
      </w:r>
    </w:p>
    <w:p w:rsidR="007845E2" w:rsidRDefault="007845E2" w:rsidP="007845E2">
      <w:pPr>
        <w:jc w:val="both"/>
        <w:rPr>
          <w:szCs w:val="28"/>
        </w:rPr>
      </w:pPr>
      <w:r>
        <w:rPr>
          <w:szCs w:val="28"/>
        </w:rPr>
        <w:tab/>
        <w:t>Ефективне застосування сучасних форм і методів навчання. Розробка дидактичного матеріалу, методичних рекомендацій, робочих зошитів.</w:t>
      </w:r>
    </w:p>
    <w:p w:rsidR="007845E2" w:rsidRDefault="007845E2" w:rsidP="007845E2">
      <w:pPr>
        <w:jc w:val="both"/>
        <w:rPr>
          <w:szCs w:val="28"/>
        </w:rPr>
      </w:pPr>
      <w:r>
        <w:rPr>
          <w:szCs w:val="28"/>
        </w:rPr>
        <w:tab/>
        <w:t>Підвищення педагогічної майстерності та професійної компетентності педагогічних працівників шляхом самоосвіти.</w:t>
      </w:r>
    </w:p>
    <w:p w:rsidR="007845E2" w:rsidRDefault="007845E2" w:rsidP="007845E2">
      <w:pPr>
        <w:jc w:val="both"/>
        <w:rPr>
          <w:szCs w:val="28"/>
        </w:rPr>
      </w:pPr>
      <w:r>
        <w:rPr>
          <w:szCs w:val="28"/>
        </w:rPr>
        <w:tab/>
        <w:t>Активація роботи по оптимізації уроку за рахунок використання нових педагогічних технологій (метод проектів, проблемне навчання, тощо) у навчальному процесі.</w:t>
      </w:r>
    </w:p>
    <w:p w:rsidR="007845E2" w:rsidRDefault="007845E2" w:rsidP="007845E2">
      <w:pPr>
        <w:jc w:val="both"/>
        <w:rPr>
          <w:szCs w:val="28"/>
        </w:rPr>
      </w:pPr>
      <w:r>
        <w:rPr>
          <w:szCs w:val="28"/>
        </w:rPr>
        <w:tab/>
        <w:t>Підвищення рівня компетентності та фахової майстерності учнів.</w:t>
      </w:r>
    </w:p>
    <w:p w:rsidR="007845E2" w:rsidRDefault="007845E2" w:rsidP="007845E2">
      <w:pPr>
        <w:jc w:val="center"/>
        <w:rPr>
          <w:sz w:val="32"/>
          <w:szCs w:val="32"/>
        </w:rPr>
      </w:pPr>
    </w:p>
    <w:p w:rsidR="007845E2" w:rsidRDefault="007845E2" w:rsidP="007845E2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Cs w:val="28"/>
        </w:rPr>
        <w:t>ВЕРЕСЕНЬ</w:t>
      </w:r>
    </w:p>
    <w:p w:rsidR="007845E2" w:rsidRDefault="007845E2" w:rsidP="007845E2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Досконале вивчення нового Закону України «Про освіту» від 05.09.2017 р., «Про основні концепції для навчання протягом усього життя», положень «Концепції Нової української школи». Вивчення нормативної та методичної документації з питань освіти. Методичну роботу у ДНЗ «Дружківський ПЛ» проводити відповідно до нормативних документів, що визначають напрямки формування загальної середньої освіти України. Закони України «Про освіту»; «Про загальну середню освіту», «Національна доктрина розвитку освіти України в ХХІ столітті», «Про </w:t>
      </w:r>
      <w:proofErr w:type="spellStart"/>
      <w:r>
        <w:rPr>
          <w:color w:val="auto"/>
          <w:szCs w:val="28"/>
        </w:rPr>
        <w:t>профтехосвіту</w:t>
      </w:r>
      <w:proofErr w:type="spellEnd"/>
      <w:r>
        <w:rPr>
          <w:color w:val="auto"/>
          <w:szCs w:val="28"/>
        </w:rPr>
        <w:t xml:space="preserve"> України», «Указ Президента України «Про додаткові заходи щодо державної підтримки обдарованої молоді». Ознайомитись з новими термінами для викладачів.</w:t>
      </w:r>
    </w:p>
    <w:p w:rsidR="007845E2" w:rsidRDefault="007845E2" w:rsidP="007845E2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Затвердити плани: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роботи кабінетів викладачів м/к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роботи предметних гуртків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календарні плани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тематичні плани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поурочне планування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структурно-логічні схеми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плани консультацій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основні папки КМЗ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плани самоосвіти.</w:t>
      </w:r>
    </w:p>
    <w:p w:rsidR="007845E2" w:rsidRDefault="007845E2" w:rsidP="007845E2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Скласти графіки проведення: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відкритих уроків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предметних тижнів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взаємовідвідування</w:t>
      </w:r>
      <w:proofErr w:type="spellEnd"/>
      <w:r>
        <w:rPr>
          <w:color w:val="auto"/>
          <w:szCs w:val="28"/>
        </w:rPr>
        <w:t xml:space="preserve"> занять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доповіді викладачів</w:t>
      </w:r>
    </w:p>
    <w:p w:rsidR="007845E2" w:rsidRDefault="007845E2" w:rsidP="007845E2">
      <w:pPr>
        <w:pStyle w:val="western"/>
        <w:numPr>
          <w:ilvl w:val="0"/>
          <w:numId w:val="13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методичні розробки.</w:t>
      </w:r>
    </w:p>
    <w:p w:rsidR="007845E2" w:rsidRDefault="007845E2" w:rsidP="007845E2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Затвердити завдання до директорських семестрових контрольних робіт за І </w:t>
      </w:r>
      <w:proofErr w:type="spellStart"/>
      <w:r>
        <w:rPr>
          <w:color w:val="auto"/>
          <w:szCs w:val="28"/>
        </w:rPr>
        <w:t>і</w:t>
      </w:r>
      <w:proofErr w:type="spellEnd"/>
      <w:r>
        <w:rPr>
          <w:color w:val="auto"/>
          <w:szCs w:val="28"/>
        </w:rPr>
        <w:t xml:space="preserve"> ІІ семестри з предметів: математика, фізика, хімія, біологія, екологія, інформатика.</w:t>
      </w:r>
    </w:p>
    <w:p w:rsidR="007845E2" w:rsidRDefault="007845E2" w:rsidP="007845E2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Організувати роботу з наставництва для молодих спеціалістів досвідченими викладачами (школа педагогічної майстерності)</w:t>
      </w:r>
    </w:p>
    <w:p w:rsidR="007845E2" w:rsidRDefault="007845E2" w:rsidP="007845E2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Звіти зав. кабінетами про готовність до навчального року.</w:t>
      </w:r>
    </w:p>
    <w:p w:rsidR="007845E2" w:rsidRDefault="007845E2" w:rsidP="007845E2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Затвердити пакети перевірочних контрольних робіт на І курсі з хімії, біології, математики, фізики, інформатики (вхідний контроль).</w:t>
      </w:r>
    </w:p>
    <w:p w:rsidR="007845E2" w:rsidRDefault="007845E2" w:rsidP="007845E2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Ознайомитися із «Методичними рекомендаціями до складання та оформлення методичних розробок» наказ МОН України № 930 від 06.10.2010р., а також «Методичні рекомендації» м. Краматорськ, 2015 – 16 </w:t>
      </w:r>
      <w:proofErr w:type="spellStart"/>
      <w:r>
        <w:rPr>
          <w:color w:val="auto"/>
          <w:szCs w:val="28"/>
        </w:rPr>
        <w:t>стор</w:t>
      </w:r>
      <w:proofErr w:type="spellEnd"/>
      <w:r>
        <w:rPr>
          <w:color w:val="auto"/>
          <w:szCs w:val="28"/>
        </w:rPr>
        <w:t xml:space="preserve">. </w:t>
      </w: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ЖОВТЕНЬ</w:t>
      </w:r>
    </w:p>
    <w:p w:rsidR="007845E2" w:rsidRDefault="007845E2" w:rsidP="007845E2">
      <w:pPr>
        <w:pStyle w:val="western"/>
        <w:numPr>
          <w:ilvl w:val="0"/>
          <w:numId w:val="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Аналіз перевірочних контрольних робіт на І - му курсі навчання з хімії, фізики, математики, біології. </w:t>
      </w:r>
    </w:p>
    <w:p w:rsidR="007845E2" w:rsidRDefault="007845E2" w:rsidP="007845E2">
      <w:pPr>
        <w:pStyle w:val="western"/>
        <w:numPr>
          <w:ilvl w:val="0"/>
          <w:numId w:val="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Затвердження текстів </w:t>
      </w:r>
      <w:proofErr w:type="spellStart"/>
      <w:r>
        <w:rPr>
          <w:color w:val="auto"/>
          <w:szCs w:val="28"/>
        </w:rPr>
        <w:t>внутрішньоліцейних</w:t>
      </w:r>
      <w:proofErr w:type="spellEnd"/>
      <w:r>
        <w:rPr>
          <w:color w:val="auto"/>
          <w:szCs w:val="28"/>
        </w:rPr>
        <w:t xml:space="preserve"> олімпіад з хімії, фізики, математики, інформатики, біології.</w:t>
      </w:r>
    </w:p>
    <w:p w:rsidR="007845E2" w:rsidRDefault="007845E2" w:rsidP="007845E2">
      <w:pPr>
        <w:pStyle w:val="western"/>
        <w:numPr>
          <w:ilvl w:val="0"/>
          <w:numId w:val="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Продовжити розповсюдження передового педагогічного досвіду викладача  хімії та біології Дунаєвської Г.В. «Впровадження принципів дослідницької діяльності учнів на </w:t>
      </w:r>
      <w:proofErr w:type="spellStart"/>
      <w:r>
        <w:rPr>
          <w:color w:val="auto"/>
          <w:szCs w:val="28"/>
        </w:rPr>
        <w:t>уроках</w:t>
      </w:r>
      <w:proofErr w:type="spellEnd"/>
      <w:r>
        <w:rPr>
          <w:color w:val="auto"/>
          <w:szCs w:val="28"/>
        </w:rPr>
        <w:t xml:space="preserve"> хімії і в позакласний час».</w:t>
      </w:r>
    </w:p>
    <w:p w:rsidR="007845E2" w:rsidRDefault="007845E2" w:rsidP="007845E2">
      <w:pPr>
        <w:pStyle w:val="western"/>
        <w:numPr>
          <w:ilvl w:val="0"/>
          <w:numId w:val="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Доповідь викладача </w:t>
      </w:r>
      <w:proofErr w:type="spellStart"/>
      <w:r>
        <w:rPr>
          <w:color w:val="auto"/>
          <w:szCs w:val="28"/>
        </w:rPr>
        <w:t>Гейко</w:t>
      </w:r>
      <w:proofErr w:type="spellEnd"/>
      <w:r>
        <w:rPr>
          <w:color w:val="auto"/>
          <w:szCs w:val="28"/>
        </w:rPr>
        <w:t xml:space="preserve"> О.А. на тему: «Сучасні технології в роботі викладача математики».</w:t>
      </w: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both"/>
        <w:rPr>
          <w:b/>
          <w:bCs/>
          <w:color w:val="auto"/>
          <w:szCs w:val="28"/>
        </w:rPr>
      </w:pP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ЛИСТОПАД</w:t>
      </w:r>
    </w:p>
    <w:p w:rsidR="007845E2" w:rsidRDefault="007845E2" w:rsidP="007845E2">
      <w:pPr>
        <w:pStyle w:val="western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Звіти викладачів хімії, біології, математики, фізики, інформатики про результати проведення </w:t>
      </w:r>
      <w:proofErr w:type="spellStart"/>
      <w:r>
        <w:rPr>
          <w:color w:val="auto"/>
          <w:szCs w:val="28"/>
        </w:rPr>
        <w:t>внутрішньоліцейних</w:t>
      </w:r>
      <w:proofErr w:type="spellEnd"/>
      <w:r>
        <w:rPr>
          <w:color w:val="auto"/>
          <w:szCs w:val="28"/>
        </w:rPr>
        <w:t xml:space="preserve"> олімпіад з хімії, біології, фізики, математики, інформатики. Затвердити кандидатури учнів, які будуть брати участь в міських олімпіадах з предметів: хімії, біології, фізики, математики, інформатики.</w:t>
      </w:r>
    </w:p>
    <w:p w:rsidR="007845E2" w:rsidRDefault="007845E2" w:rsidP="007845E2">
      <w:pPr>
        <w:pStyle w:val="western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Педагогічна студія: «Підвищення якості освіти шляхом модернізації освітнього процесу».</w:t>
      </w:r>
    </w:p>
    <w:p w:rsidR="007845E2" w:rsidRDefault="007845E2" w:rsidP="007845E2">
      <w:pPr>
        <w:pStyle w:val="western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Заслухати та обговорити методичну розробку   викладача          Єрмилової Т.Ю на тему: «Розв’язування вправ на похідну та застосування похідної».  </w:t>
      </w:r>
    </w:p>
    <w:p w:rsidR="007845E2" w:rsidRDefault="007845E2" w:rsidP="007845E2">
      <w:pPr>
        <w:pStyle w:val="western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Доповідь викладача Дунаєвської Г.В. на  тему: «Використання інтерактивних методів навчання на </w:t>
      </w:r>
      <w:proofErr w:type="spellStart"/>
      <w:r>
        <w:rPr>
          <w:color w:val="auto"/>
          <w:szCs w:val="28"/>
        </w:rPr>
        <w:t>уроках</w:t>
      </w:r>
      <w:proofErr w:type="spellEnd"/>
      <w:r>
        <w:rPr>
          <w:color w:val="auto"/>
          <w:szCs w:val="28"/>
        </w:rPr>
        <w:t xml:space="preserve"> хімії та біології».</w:t>
      </w: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center"/>
        <w:rPr>
          <w:b/>
          <w:bCs/>
          <w:color w:val="auto"/>
          <w:szCs w:val="28"/>
        </w:rPr>
      </w:pP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ГРУДЕНЬ</w:t>
      </w:r>
    </w:p>
    <w:p w:rsidR="007845E2" w:rsidRDefault="007845E2" w:rsidP="007845E2">
      <w:pPr>
        <w:pStyle w:val="western"/>
        <w:numPr>
          <w:ilvl w:val="0"/>
          <w:numId w:val="6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Зробити аналіз успішності з хімії, фізики, математики, інформатики, біології. Обговорення питань з ліквідації прогалин у знаннях з предметів природно-математичного циклу.</w:t>
      </w:r>
    </w:p>
    <w:p w:rsidR="007845E2" w:rsidRDefault="007845E2" w:rsidP="007845E2">
      <w:pPr>
        <w:pStyle w:val="western"/>
        <w:numPr>
          <w:ilvl w:val="0"/>
          <w:numId w:val="6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Відкритий урок викладача </w:t>
      </w:r>
      <w:proofErr w:type="spellStart"/>
      <w:r>
        <w:rPr>
          <w:color w:val="auto"/>
          <w:szCs w:val="28"/>
        </w:rPr>
        <w:t>Гейко</w:t>
      </w:r>
      <w:proofErr w:type="spellEnd"/>
      <w:r>
        <w:rPr>
          <w:color w:val="auto"/>
          <w:szCs w:val="28"/>
        </w:rPr>
        <w:t xml:space="preserve"> О.А. на тему: «Обчислення площ плоских фігур, інші застосування інтегралу».</w:t>
      </w:r>
    </w:p>
    <w:p w:rsidR="007845E2" w:rsidRDefault="007845E2" w:rsidP="007845E2">
      <w:pPr>
        <w:pStyle w:val="western"/>
        <w:numPr>
          <w:ilvl w:val="0"/>
          <w:numId w:val="6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Підготувати та провести тиждень інформатики та математики. Викладач </w:t>
      </w:r>
      <w:proofErr w:type="spellStart"/>
      <w:r>
        <w:rPr>
          <w:color w:val="auto"/>
          <w:szCs w:val="28"/>
        </w:rPr>
        <w:t>Гейко</w:t>
      </w:r>
      <w:proofErr w:type="spellEnd"/>
      <w:r>
        <w:rPr>
          <w:color w:val="auto"/>
          <w:szCs w:val="28"/>
        </w:rPr>
        <w:t xml:space="preserve"> О.А.</w:t>
      </w: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both"/>
        <w:rPr>
          <w:b/>
          <w:bCs/>
          <w:color w:val="auto"/>
          <w:szCs w:val="28"/>
        </w:rPr>
      </w:pP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center"/>
        <w:rPr>
          <w:b/>
          <w:bCs/>
          <w:color w:val="auto"/>
          <w:szCs w:val="28"/>
        </w:rPr>
      </w:pP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СІЧЕНЬ</w:t>
      </w:r>
    </w:p>
    <w:p w:rsidR="007845E2" w:rsidRDefault="007845E2" w:rsidP="007845E2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Підведення підсумків успішності учнів з предметів хімії, фізики, математики, інформатики, біології за І семестр 2018-2019 навчального року.</w:t>
      </w:r>
    </w:p>
    <w:p w:rsidR="007845E2" w:rsidRDefault="007845E2" w:rsidP="007845E2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Заслухати та обсудити методичну розробку викладача Дунаєвської Г.В. на тему: «Віруси». </w:t>
      </w:r>
    </w:p>
    <w:p w:rsidR="007845E2" w:rsidRDefault="007845E2" w:rsidP="007845E2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Розглянути та затвердити плани предметних тижнів з хімії та біології, математики, фізики, інформатики.</w:t>
      </w:r>
    </w:p>
    <w:p w:rsidR="007845E2" w:rsidRDefault="007845E2" w:rsidP="007845E2">
      <w:pPr>
        <w:pStyle w:val="western"/>
        <w:numPr>
          <w:ilvl w:val="0"/>
          <w:numId w:val="7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Доповідь викладача </w:t>
      </w:r>
      <w:proofErr w:type="spellStart"/>
      <w:r>
        <w:rPr>
          <w:color w:val="auto"/>
          <w:szCs w:val="28"/>
        </w:rPr>
        <w:t>Пімонової</w:t>
      </w:r>
      <w:proofErr w:type="spellEnd"/>
      <w:r>
        <w:rPr>
          <w:color w:val="auto"/>
          <w:szCs w:val="28"/>
        </w:rPr>
        <w:t xml:space="preserve"> Н.В. на тему: «Впровадження інноваційних технологій при вивченні фізики  та астрономії».</w:t>
      </w: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both"/>
        <w:rPr>
          <w:b/>
          <w:bCs/>
          <w:color w:val="auto"/>
          <w:szCs w:val="28"/>
        </w:rPr>
      </w:pP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ЛЮТИЙ</w:t>
      </w:r>
    </w:p>
    <w:p w:rsidR="007845E2" w:rsidRDefault="007845E2" w:rsidP="007845E2">
      <w:pPr>
        <w:pStyle w:val="western"/>
        <w:numPr>
          <w:ilvl w:val="0"/>
          <w:numId w:val="8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Підготувати і провести тиждень хімії та біології,  викладач Дунаєвська Г.В.</w:t>
      </w:r>
    </w:p>
    <w:p w:rsidR="007845E2" w:rsidRDefault="007845E2" w:rsidP="007845E2">
      <w:pPr>
        <w:pStyle w:val="western"/>
        <w:numPr>
          <w:ilvl w:val="0"/>
          <w:numId w:val="8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Заслухати та ухвалити методичну розробку викладача </w:t>
      </w:r>
      <w:proofErr w:type="spellStart"/>
      <w:r>
        <w:rPr>
          <w:color w:val="auto"/>
          <w:szCs w:val="28"/>
        </w:rPr>
        <w:t>Пімонової</w:t>
      </w:r>
      <w:proofErr w:type="spellEnd"/>
      <w:r>
        <w:rPr>
          <w:color w:val="auto"/>
          <w:szCs w:val="28"/>
        </w:rPr>
        <w:t xml:space="preserve"> Н.В. на тему: «Вікторина: «Знай наших!».</w:t>
      </w:r>
    </w:p>
    <w:p w:rsidR="007845E2" w:rsidRDefault="007845E2" w:rsidP="007845E2">
      <w:pPr>
        <w:pStyle w:val="western"/>
        <w:numPr>
          <w:ilvl w:val="0"/>
          <w:numId w:val="8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b/>
          <w:bCs/>
          <w:color w:val="auto"/>
          <w:szCs w:val="28"/>
        </w:rPr>
      </w:pPr>
      <w:r>
        <w:rPr>
          <w:color w:val="auto"/>
          <w:szCs w:val="28"/>
        </w:rPr>
        <w:t>Відкритий урок  викладача хімії та біології Дунаєвської Г.В. на тему: «Неметалічні елементи та їхні сполуки».</w:t>
      </w: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center"/>
        <w:rPr>
          <w:b/>
          <w:bCs/>
          <w:color w:val="auto"/>
          <w:szCs w:val="28"/>
        </w:rPr>
      </w:pP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БЕРЕЗЕНЬ</w:t>
      </w:r>
    </w:p>
    <w:p w:rsidR="007845E2" w:rsidRDefault="007845E2" w:rsidP="007845E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Підготувати і провести тиждень фізики, викладач </w:t>
      </w:r>
      <w:proofErr w:type="spellStart"/>
      <w:r>
        <w:rPr>
          <w:color w:val="auto"/>
          <w:szCs w:val="28"/>
        </w:rPr>
        <w:t>Пімонова</w:t>
      </w:r>
      <w:proofErr w:type="spellEnd"/>
      <w:r>
        <w:rPr>
          <w:color w:val="auto"/>
          <w:szCs w:val="28"/>
        </w:rPr>
        <w:t xml:space="preserve"> Н.В.</w:t>
      </w:r>
    </w:p>
    <w:p w:rsidR="007845E2" w:rsidRDefault="007845E2" w:rsidP="007845E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Круглий стіл з іншими предметними циклами на тему: «Впровадження освітянських реформ 2017 – 2018р.».</w:t>
      </w:r>
    </w:p>
    <w:p w:rsidR="007845E2" w:rsidRDefault="007845E2" w:rsidP="007845E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Відкритий урок викладача фізики </w:t>
      </w:r>
      <w:proofErr w:type="spellStart"/>
      <w:r>
        <w:rPr>
          <w:color w:val="auto"/>
          <w:szCs w:val="28"/>
        </w:rPr>
        <w:t>Пімонової</w:t>
      </w:r>
      <w:proofErr w:type="spellEnd"/>
      <w:r>
        <w:rPr>
          <w:color w:val="auto"/>
          <w:szCs w:val="28"/>
        </w:rPr>
        <w:t xml:space="preserve"> Н.В. на тему: «Ядерна енергетика України».</w:t>
      </w:r>
    </w:p>
    <w:p w:rsidR="007845E2" w:rsidRDefault="007845E2" w:rsidP="007845E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Методична розробка викладача </w:t>
      </w:r>
      <w:proofErr w:type="spellStart"/>
      <w:r>
        <w:rPr>
          <w:color w:val="auto"/>
          <w:szCs w:val="28"/>
        </w:rPr>
        <w:t>Гейко</w:t>
      </w:r>
      <w:proofErr w:type="spellEnd"/>
      <w:r>
        <w:rPr>
          <w:color w:val="auto"/>
          <w:szCs w:val="28"/>
        </w:rPr>
        <w:t xml:space="preserve"> О.А. на тему: «Первісна та її застосування».</w:t>
      </w: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both"/>
        <w:rPr>
          <w:b/>
          <w:bCs/>
          <w:color w:val="auto"/>
          <w:szCs w:val="28"/>
        </w:rPr>
      </w:pP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КВІТЕНЬ</w:t>
      </w:r>
    </w:p>
    <w:p w:rsidR="007845E2" w:rsidRDefault="007845E2" w:rsidP="007845E2">
      <w:pPr>
        <w:pStyle w:val="western"/>
        <w:numPr>
          <w:ilvl w:val="0"/>
          <w:numId w:val="10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Підготувати та провести тиждень географії, викладач Моргунов В.А.</w:t>
      </w:r>
    </w:p>
    <w:p w:rsidR="007845E2" w:rsidRDefault="007845E2" w:rsidP="007845E2">
      <w:pPr>
        <w:pStyle w:val="western"/>
        <w:numPr>
          <w:ilvl w:val="0"/>
          <w:numId w:val="10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Відкритий урок викладача Моргунова В.А. на тему «Китай»</w:t>
      </w:r>
    </w:p>
    <w:p w:rsidR="007845E2" w:rsidRDefault="007845E2" w:rsidP="007845E2">
      <w:pPr>
        <w:pStyle w:val="western"/>
        <w:numPr>
          <w:ilvl w:val="0"/>
          <w:numId w:val="10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Заслухати та обсудити методичну розробку викладача </w:t>
      </w:r>
      <w:proofErr w:type="spellStart"/>
      <w:r>
        <w:rPr>
          <w:color w:val="auto"/>
          <w:szCs w:val="28"/>
        </w:rPr>
        <w:t>Гейко</w:t>
      </w:r>
      <w:proofErr w:type="spellEnd"/>
      <w:r>
        <w:rPr>
          <w:color w:val="auto"/>
          <w:szCs w:val="28"/>
        </w:rPr>
        <w:t xml:space="preserve"> О.А. на тему: «Класифікація моделей. Комп’ютерне моделювання». </w:t>
      </w:r>
    </w:p>
    <w:p w:rsidR="007845E2" w:rsidRDefault="007845E2" w:rsidP="007845E2">
      <w:pPr>
        <w:pStyle w:val="western"/>
        <w:numPr>
          <w:ilvl w:val="0"/>
          <w:numId w:val="10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Методична розробка відкритого позакласного заходу викладача </w:t>
      </w:r>
      <w:proofErr w:type="spellStart"/>
      <w:r>
        <w:rPr>
          <w:color w:val="auto"/>
          <w:szCs w:val="28"/>
        </w:rPr>
        <w:t>Єрмілової</w:t>
      </w:r>
      <w:proofErr w:type="spellEnd"/>
      <w:r>
        <w:rPr>
          <w:color w:val="auto"/>
          <w:szCs w:val="28"/>
        </w:rPr>
        <w:t xml:space="preserve"> Т.Ю. на тему: «Корінь п –ого </w:t>
      </w:r>
      <w:proofErr w:type="spellStart"/>
      <w:r>
        <w:rPr>
          <w:color w:val="auto"/>
          <w:szCs w:val="28"/>
        </w:rPr>
        <w:t>степеня</w:t>
      </w:r>
      <w:proofErr w:type="spellEnd"/>
      <w:r>
        <w:rPr>
          <w:color w:val="auto"/>
          <w:szCs w:val="28"/>
        </w:rPr>
        <w:t xml:space="preserve">. Арифметичний корінь п –ого </w:t>
      </w:r>
      <w:proofErr w:type="spellStart"/>
      <w:r>
        <w:rPr>
          <w:color w:val="auto"/>
          <w:szCs w:val="28"/>
        </w:rPr>
        <w:t>степеня</w:t>
      </w:r>
      <w:proofErr w:type="spellEnd"/>
      <w:r>
        <w:rPr>
          <w:color w:val="auto"/>
          <w:szCs w:val="28"/>
        </w:rPr>
        <w:t>».</w:t>
      </w: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both"/>
        <w:rPr>
          <w:b/>
          <w:bCs/>
          <w:color w:val="auto"/>
          <w:szCs w:val="28"/>
        </w:rPr>
      </w:pP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ТРАВЕНЬ</w:t>
      </w:r>
    </w:p>
    <w:p w:rsidR="007845E2" w:rsidRDefault="007845E2" w:rsidP="007845E2">
      <w:pPr>
        <w:pStyle w:val="western"/>
        <w:numPr>
          <w:ilvl w:val="0"/>
          <w:numId w:val="1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Затвердити матеріали та додатки до варіантів Державної підсумкової атестації (ДПА) з математики та предметів за вибором.</w:t>
      </w:r>
    </w:p>
    <w:p w:rsidR="007845E2" w:rsidRDefault="007845E2" w:rsidP="007845E2">
      <w:pPr>
        <w:pStyle w:val="western"/>
        <w:numPr>
          <w:ilvl w:val="0"/>
          <w:numId w:val="1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Розглянути завдання для проведення директорських річних контрольних зрізів з хімії, біології, математики, фізики, інформатики.</w:t>
      </w:r>
    </w:p>
    <w:p w:rsidR="007845E2" w:rsidRDefault="007845E2" w:rsidP="007845E2">
      <w:pPr>
        <w:pStyle w:val="western"/>
        <w:numPr>
          <w:ilvl w:val="0"/>
          <w:numId w:val="1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Заслухати та обсудити доповідь викладача </w:t>
      </w:r>
      <w:proofErr w:type="spellStart"/>
      <w:r>
        <w:rPr>
          <w:color w:val="auto"/>
          <w:szCs w:val="28"/>
        </w:rPr>
        <w:t>Єрмілової</w:t>
      </w:r>
      <w:proofErr w:type="spellEnd"/>
      <w:r>
        <w:rPr>
          <w:color w:val="auto"/>
          <w:szCs w:val="28"/>
        </w:rPr>
        <w:t xml:space="preserve"> Т.Ю. на тему:  «Педагогічні технології електронного та мережевого навчання».</w:t>
      </w:r>
    </w:p>
    <w:p w:rsidR="007845E2" w:rsidRDefault="007845E2" w:rsidP="007845E2">
      <w:pPr>
        <w:pStyle w:val="western"/>
        <w:numPr>
          <w:ilvl w:val="0"/>
          <w:numId w:val="11"/>
        </w:numPr>
        <w:tabs>
          <w:tab w:val="left" w:pos="993"/>
        </w:tabs>
        <w:spacing w:before="0" w:beforeAutospacing="0" w:after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Доповідь викладача  Моргунова В.А. на тему: «Загальні умови до сучасного уроку».</w:t>
      </w: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left="709"/>
        <w:contextualSpacing/>
        <w:jc w:val="both"/>
        <w:rPr>
          <w:color w:val="auto"/>
          <w:szCs w:val="28"/>
        </w:rPr>
      </w:pP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ЧЕРВЕНЬ</w:t>
      </w:r>
    </w:p>
    <w:p w:rsidR="007845E2" w:rsidRDefault="007845E2" w:rsidP="007845E2">
      <w:pPr>
        <w:pStyle w:val="western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Розгляд методичної розробки по правознавству викладача Моргунова В.А. на тему: «Основні права, обов’язки громадян».</w:t>
      </w:r>
    </w:p>
    <w:p w:rsidR="007845E2" w:rsidRDefault="007845E2" w:rsidP="007845E2">
      <w:pPr>
        <w:pStyle w:val="western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Про результати впровадження передового досвіду викладачів </w:t>
      </w:r>
      <w:proofErr w:type="spellStart"/>
      <w:r>
        <w:rPr>
          <w:color w:val="auto"/>
          <w:szCs w:val="28"/>
        </w:rPr>
        <w:t>Єрмілової</w:t>
      </w:r>
      <w:proofErr w:type="spellEnd"/>
      <w:r>
        <w:rPr>
          <w:color w:val="auto"/>
          <w:szCs w:val="28"/>
        </w:rPr>
        <w:t xml:space="preserve"> Т.Ю., Дунаєвської Г.В.</w:t>
      </w:r>
    </w:p>
    <w:p w:rsidR="007845E2" w:rsidRDefault="007845E2" w:rsidP="007845E2">
      <w:pPr>
        <w:pStyle w:val="western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Підведення підсумків ДПА з предметів. Скласти аналітичні звіти проведення ДПА на  ІІІ курсі.</w:t>
      </w:r>
    </w:p>
    <w:p w:rsidR="007845E2" w:rsidRDefault="007845E2" w:rsidP="007845E2">
      <w:pPr>
        <w:pStyle w:val="western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Аналіз успішності з математики, фізики, хімії, біології, інформатики за 2018-2019 навчальний рік.</w:t>
      </w:r>
    </w:p>
    <w:p w:rsidR="007845E2" w:rsidRDefault="007845E2" w:rsidP="007845E2">
      <w:pPr>
        <w:pStyle w:val="western"/>
        <w:tabs>
          <w:tab w:val="left" w:pos="993"/>
        </w:tabs>
        <w:spacing w:before="0" w:beforeAutospacing="0" w:after="0"/>
        <w:ind w:firstLine="709"/>
        <w:contextualSpacing/>
        <w:jc w:val="both"/>
        <w:rPr>
          <w:color w:val="auto"/>
          <w:szCs w:val="28"/>
        </w:rPr>
      </w:pPr>
    </w:p>
    <w:p w:rsidR="00900A6F" w:rsidRDefault="00900A6F" w:rsidP="00900A6F">
      <w:pPr>
        <w:rPr>
          <w:sz w:val="28"/>
          <w:szCs w:val="28"/>
        </w:rPr>
      </w:pPr>
    </w:p>
    <w:p w:rsidR="0064689B" w:rsidRDefault="00900A6F" w:rsidP="00900A6F">
      <w:pPr>
        <w:jc w:val="center"/>
      </w:pPr>
      <w:bookmarkStart w:id="4" w:name="_GoBack"/>
      <w:bookmarkEnd w:id="4"/>
      <w:r>
        <w:rPr>
          <w:sz w:val="28"/>
          <w:szCs w:val="28"/>
        </w:rPr>
        <w:t>Голова методичної комісії</w:t>
      </w:r>
      <w:r>
        <w:rPr>
          <w:sz w:val="28"/>
          <w:szCs w:val="28"/>
        </w:rPr>
        <w:t>: Дунаєвська Г.В.</w:t>
      </w:r>
    </w:p>
    <w:sectPr w:rsidR="0064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E5"/>
    <w:multiLevelType w:val="multilevel"/>
    <w:tmpl w:val="56C4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1615"/>
    <w:multiLevelType w:val="multilevel"/>
    <w:tmpl w:val="9A5A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B31C3"/>
    <w:multiLevelType w:val="hybridMultilevel"/>
    <w:tmpl w:val="B2725134"/>
    <w:lvl w:ilvl="0" w:tplc="75CA3B98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E190951"/>
    <w:multiLevelType w:val="hybridMultilevel"/>
    <w:tmpl w:val="0D9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5D9B"/>
    <w:multiLevelType w:val="multilevel"/>
    <w:tmpl w:val="3DDE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2739F"/>
    <w:multiLevelType w:val="multilevel"/>
    <w:tmpl w:val="53E4BFE4"/>
    <w:lvl w:ilvl="0">
      <w:start w:val="1"/>
      <w:numFmt w:val="decimal"/>
      <w:lvlText w:val="%1."/>
      <w:lvlJc w:val="left"/>
      <w:pPr>
        <w:ind w:left="723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15F5158E"/>
    <w:multiLevelType w:val="multilevel"/>
    <w:tmpl w:val="2336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D69F4"/>
    <w:multiLevelType w:val="multilevel"/>
    <w:tmpl w:val="F1C2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33D64"/>
    <w:multiLevelType w:val="multilevel"/>
    <w:tmpl w:val="D968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76B3F"/>
    <w:multiLevelType w:val="multilevel"/>
    <w:tmpl w:val="2CB4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197090"/>
    <w:multiLevelType w:val="multilevel"/>
    <w:tmpl w:val="1BF2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43D9C"/>
    <w:multiLevelType w:val="hybridMultilevel"/>
    <w:tmpl w:val="A050A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1F2428"/>
    <w:multiLevelType w:val="multilevel"/>
    <w:tmpl w:val="7C68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7B5A28"/>
    <w:multiLevelType w:val="hybridMultilevel"/>
    <w:tmpl w:val="D31437B6"/>
    <w:lvl w:ilvl="0" w:tplc="14041DD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CC"/>
    <w:rsid w:val="000139CC"/>
    <w:rsid w:val="000859B3"/>
    <w:rsid w:val="00276ACB"/>
    <w:rsid w:val="0064689B"/>
    <w:rsid w:val="007845E2"/>
    <w:rsid w:val="00900A6F"/>
    <w:rsid w:val="009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B2B4"/>
  <w15:chartTrackingRefBased/>
  <w15:docId w15:val="{CA82DB6F-D964-4C57-8AA8-7704CA2D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45E2"/>
    <w:pPr>
      <w:keepNext/>
      <w:contextualSpacing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859B3"/>
    <w:pPr>
      <w:spacing w:before="100" w:beforeAutospacing="1" w:after="119"/>
    </w:pPr>
    <w:rPr>
      <w:color w:val="000000"/>
    </w:rPr>
  </w:style>
  <w:style w:type="character" w:customStyle="1" w:styleId="20">
    <w:name w:val="Заголовок 2 Знак"/>
    <w:basedOn w:val="a0"/>
    <w:link w:val="2"/>
    <w:semiHidden/>
    <w:rsid w:val="007845E2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4376</Words>
  <Characters>2495</Characters>
  <Application>Microsoft Office Word</Application>
  <DocSecurity>0</DocSecurity>
  <Lines>20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Metodist</cp:lastModifiedBy>
  <cp:revision>6</cp:revision>
  <dcterms:created xsi:type="dcterms:W3CDTF">2017-09-25T14:34:00Z</dcterms:created>
  <dcterms:modified xsi:type="dcterms:W3CDTF">2018-10-19T11:10:00Z</dcterms:modified>
</cp:coreProperties>
</file>